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B02E" w14:textId="77777777" w:rsidR="00907B0A" w:rsidRPr="001A58A4" w:rsidRDefault="00907B0A" w:rsidP="00907B0A">
      <w:pPr>
        <w:jc w:val="center"/>
        <w:rPr>
          <w:rFonts w:eastAsia="Tahoma"/>
          <w:sz w:val="22"/>
          <w:szCs w:val="22"/>
        </w:rPr>
      </w:pPr>
      <w:r w:rsidRPr="001A58A4">
        <w:rPr>
          <w:rFonts w:eastAsia="Tahoma"/>
          <w:b/>
          <w:sz w:val="22"/>
          <w:szCs w:val="22"/>
        </w:rPr>
        <w:t>Umowa</w:t>
      </w:r>
    </w:p>
    <w:p w14:paraId="7404A050" w14:textId="77777777" w:rsidR="00907B0A" w:rsidRPr="001A58A4" w:rsidRDefault="00907B0A" w:rsidP="00907B0A">
      <w:pPr>
        <w:jc w:val="center"/>
        <w:rPr>
          <w:rFonts w:eastAsia="Tahoma"/>
          <w:b/>
          <w:sz w:val="22"/>
          <w:szCs w:val="22"/>
        </w:rPr>
      </w:pPr>
      <w:r w:rsidRPr="001A58A4">
        <w:rPr>
          <w:rFonts w:eastAsia="Tahoma"/>
          <w:b/>
          <w:sz w:val="22"/>
          <w:szCs w:val="22"/>
        </w:rPr>
        <w:t>powierzenia przetwarzania danych osobowych</w:t>
      </w:r>
    </w:p>
    <w:p w14:paraId="70870177" w14:textId="77777777" w:rsidR="00907B0A" w:rsidRPr="001A58A4" w:rsidRDefault="00907B0A" w:rsidP="00907B0A">
      <w:pPr>
        <w:jc w:val="center"/>
        <w:rPr>
          <w:rFonts w:eastAsia="Tahoma"/>
          <w:sz w:val="22"/>
          <w:szCs w:val="22"/>
        </w:rPr>
      </w:pPr>
      <w:r w:rsidRPr="001A58A4">
        <w:rPr>
          <w:rFonts w:eastAsia="Tahoma"/>
          <w:b/>
          <w:sz w:val="22"/>
          <w:szCs w:val="22"/>
        </w:rPr>
        <w:t>zawarta w dniu ............................</w:t>
      </w:r>
    </w:p>
    <w:p w14:paraId="06501B5C" w14:textId="77777777" w:rsidR="00907B0A" w:rsidRPr="001A58A4" w:rsidRDefault="00907B0A" w:rsidP="00907B0A">
      <w:pPr>
        <w:jc w:val="both"/>
        <w:rPr>
          <w:rFonts w:eastAsia="Tahoma"/>
          <w:sz w:val="22"/>
          <w:szCs w:val="22"/>
        </w:rPr>
      </w:pPr>
    </w:p>
    <w:p w14:paraId="4A3645E7" w14:textId="77777777" w:rsidR="00907B0A" w:rsidRPr="001A58A4" w:rsidRDefault="00907B0A" w:rsidP="00907B0A">
      <w:pPr>
        <w:jc w:val="both"/>
        <w:rPr>
          <w:rFonts w:eastAsia="Tahoma"/>
          <w:sz w:val="22"/>
          <w:szCs w:val="22"/>
        </w:rPr>
      </w:pPr>
      <w:r w:rsidRPr="001A58A4">
        <w:rPr>
          <w:rFonts w:eastAsia="Tahoma"/>
          <w:sz w:val="22"/>
          <w:szCs w:val="22"/>
        </w:rPr>
        <w:t>pomiędzy:</w:t>
      </w:r>
    </w:p>
    <w:p w14:paraId="1F249293" w14:textId="77777777" w:rsidR="002B494E" w:rsidRPr="002B494E" w:rsidRDefault="002B494E" w:rsidP="002B494E">
      <w:pPr>
        <w:jc w:val="both"/>
        <w:rPr>
          <w:rFonts w:eastAsia="Tahoma"/>
          <w:sz w:val="22"/>
          <w:szCs w:val="22"/>
          <w:lang w:val="en-US"/>
        </w:rPr>
      </w:pPr>
      <w:r w:rsidRPr="002B494E">
        <w:rPr>
          <w:rFonts w:eastAsia="Tahoma"/>
          <w:b/>
          <w:sz w:val="22"/>
          <w:szCs w:val="22"/>
        </w:rPr>
        <w:t>Gminą Ozimek</w:t>
      </w:r>
      <w:r w:rsidRPr="002B494E">
        <w:rPr>
          <w:rFonts w:eastAsia="Tahoma"/>
          <w:sz w:val="22"/>
          <w:szCs w:val="22"/>
        </w:rPr>
        <w:t>, ul. Dzierżona 4 B, 46-040 Ozimek, NIP: 991-03-25-175, REGON: ……..</w:t>
      </w:r>
    </w:p>
    <w:p w14:paraId="5917DB35" w14:textId="77777777" w:rsidR="002B494E" w:rsidRPr="002B494E" w:rsidRDefault="002B494E" w:rsidP="002B494E">
      <w:pPr>
        <w:jc w:val="both"/>
        <w:rPr>
          <w:rFonts w:eastAsia="Tahoma"/>
          <w:sz w:val="22"/>
          <w:szCs w:val="22"/>
        </w:rPr>
      </w:pPr>
      <w:r w:rsidRPr="002B494E">
        <w:rPr>
          <w:rFonts w:eastAsia="Tahoma"/>
          <w:sz w:val="22"/>
          <w:szCs w:val="22"/>
        </w:rPr>
        <w:t xml:space="preserve">reprezentowaną przez Mirosława Wieszołka – Burmistrza Ozimka, </w:t>
      </w:r>
    </w:p>
    <w:p w14:paraId="034156E0" w14:textId="77777777" w:rsidR="00907B0A" w:rsidRPr="001A58A4" w:rsidRDefault="00907B0A" w:rsidP="00907B0A">
      <w:pPr>
        <w:jc w:val="both"/>
        <w:rPr>
          <w:rFonts w:eastAsia="Tahoma"/>
          <w:sz w:val="22"/>
          <w:szCs w:val="22"/>
        </w:rPr>
      </w:pPr>
    </w:p>
    <w:p w14:paraId="7CAE81F3" w14:textId="77777777" w:rsidR="00907B0A" w:rsidRPr="001A58A4" w:rsidRDefault="00907B0A" w:rsidP="00907B0A">
      <w:pPr>
        <w:jc w:val="both"/>
        <w:rPr>
          <w:rFonts w:eastAsia="Tahoma"/>
          <w:sz w:val="22"/>
          <w:szCs w:val="22"/>
        </w:rPr>
      </w:pPr>
    </w:p>
    <w:p w14:paraId="4DBC386C" w14:textId="77777777" w:rsidR="00907B0A" w:rsidRPr="001A58A4" w:rsidRDefault="00907B0A" w:rsidP="00907B0A">
      <w:pPr>
        <w:jc w:val="both"/>
        <w:rPr>
          <w:rFonts w:eastAsia="Tahoma"/>
          <w:sz w:val="22"/>
          <w:szCs w:val="22"/>
        </w:rPr>
      </w:pPr>
      <w:r w:rsidRPr="001A58A4">
        <w:rPr>
          <w:rFonts w:eastAsia="Tahoma"/>
          <w:sz w:val="22"/>
          <w:szCs w:val="22"/>
        </w:rPr>
        <w:t>a</w:t>
      </w:r>
    </w:p>
    <w:p w14:paraId="48CD5C6D" w14:textId="77777777" w:rsidR="00907B0A" w:rsidRPr="001A58A4" w:rsidRDefault="00907B0A" w:rsidP="00907B0A">
      <w:pPr>
        <w:jc w:val="both"/>
        <w:rPr>
          <w:rFonts w:eastAsia="Tahoma"/>
          <w:sz w:val="22"/>
          <w:szCs w:val="22"/>
        </w:rPr>
      </w:pPr>
    </w:p>
    <w:p w14:paraId="095FAF99" w14:textId="77777777" w:rsidR="00F415EF" w:rsidRDefault="000D4B66" w:rsidP="00907B0A">
      <w:pPr>
        <w:jc w:val="both"/>
        <w:rPr>
          <w:rFonts w:eastAsia="Tahoma"/>
          <w:sz w:val="22"/>
          <w:szCs w:val="22"/>
        </w:rPr>
      </w:pPr>
      <w:r w:rsidRPr="001A58A4">
        <w:rPr>
          <w:rFonts w:eastAsia="Tahoma"/>
          <w:b/>
          <w:sz w:val="22"/>
          <w:szCs w:val="22"/>
        </w:rPr>
        <w:t>……………………………………………………………………………………………………………………………………………</w:t>
      </w:r>
      <w:r w:rsidR="00907B0A" w:rsidRPr="001A58A4">
        <w:rPr>
          <w:rFonts w:eastAsia="Tahoma"/>
          <w:sz w:val="22"/>
          <w:szCs w:val="22"/>
        </w:rPr>
        <w:t xml:space="preserve">, </w:t>
      </w:r>
    </w:p>
    <w:p w14:paraId="36E02692" w14:textId="77777777" w:rsidR="00907B0A" w:rsidRPr="001A58A4" w:rsidRDefault="00907B0A" w:rsidP="00907B0A">
      <w:pPr>
        <w:jc w:val="both"/>
        <w:rPr>
          <w:rFonts w:eastAsia="Tahoma"/>
          <w:sz w:val="22"/>
          <w:szCs w:val="22"/>
        </w:rPr>
      </w:pPr>
      <w:r w:rsidRPr="001A58A4">
        <w:rPr>
          <w:rFonts w:eastAsia="Tahoma"/>
          <w:sz w:val="22"/>
          <w:szCs w:val="22"/>
        </w:rPr>
        <w:t>reprezentowan</w:t>
      </w:r>
      <w:r w:rsidR="00007A25" w:rsidRPr="001A58A4">
        <w:rPr>
          <w:rFonts w:eastAsia="Tahoma"/>
          <w:sz w:val="22"/>
          <w:szCs w:val="22"/>
        </w:rPr>
        <w:t>ą</w:t>
      </w:r>
      <w:r w:rsidRPr="001A58A4">
        <w:rPr>
          <w:rFonts w:eastAsia="Tahoma"/>
          <w:sz w:val="22"/>
          <w:szCs w:val="22"/>
        </w:rPr>
        <w:t xml:space="preserve"> przez:</w:t>
      </w:r>
    </w:p>
    <w:p w14:paraId="50348C66" w14:textId="77777777" w:rsidR="00907B0A" w:rsidRPr="001A58A4" w:rsidRDefault="00907B0A" w:rsidP="00907B0A">
      <w:pPr>
        <w:jc w:val="both"/>
        <w:rPr>
          <w:rFonts w:eastAsia="Tahoma"/>
          <w:sz w:val="22"/>
          <w:szCs w:val="22"/>
        </w:rPr>
      </w:pPr>
    </w:p>
    <w:p w14:paraId="0AFB0B56" w14:textId="77777777" w:rsidR="000D4B66" w:rsidRPr="001A58A4" w:rsidRDefault="000D4B66" w:rsidP="00907B0A">
      <w:pPr>
        <w:jc w:val="both"/>
        <w:rPr>
          <w:rFonts w:eastAsia="Tahoma"/>
          <w:color w:val="auto"/>
          <w:sz w:val="22"/>
          <w:szCs w:val="22"/>
        </w:rPr>
      </w:pPr>
      <w:r w:rsidRPr="001A58A4">
        <w:rPr>
          <w:rFonts w:eastAsia="Tahoma"/>
          <w:color w:val="auto"/>
          <w:sz w:val="22"/>
          <w:szCs w:val="22"/>
        </w:rPr>
        <w:t>………………………………..</w:t>
      </w:r>
    </w:p>
    <w:p w14:paraId="5BEE9365" w14:textId="77777777" w:rsidR="000D4B66" w:rsidRPr="001A58A4" w:rsidRDefault="000D4B66" w:rsidP="00907B0A">
      <w:pPr>
        <w:jc w:val="both"/>
        <w:rPr>
          <w:rFonts w:eastAsia="Tahoma"/>
          <w:color w:val="auto"/>
          <w:sz w:val="22"/>
          <w:szCs w:val="22"/>
        </w:rPr>
      </w:pPr>
    </w:p>
    <w:p w14:paraId="6A996986" w14:textId="77777777" w:rsidR="00907B0A" w:rsidRPr="001A58A4" w:rsidRDefault="00907B0A" w:rsidP="00907B0A">
      <w:pPr>
        <w:jc w:val="both"/>
        <w:rPr>
          <w:rFonts w:eastAsia="Tahoma"/>
          <w:sz w:val="22"/>
          <w:szCs w:val="22"/>
        </w:rPr>
      </w:pPr>
    </w:p>
    <w:p w14:paraId="1A721FBC" w14:textId="77777777" w:rsidR="00907B0A" w:rsidRPr="001A58A4" w:rsidRDefault="00907B0A" w:rsidP="00907B0A">
      <w:pPr>
        <w:jc w:val="both"/>
        <w:rPr>
          <w:rFonts w:eastAsia="Tahoma"/>
          <w:sz w:val="22"/>
          <w:szCs w:val="22"/>
        </w:rPr>
      </w:pPr>
      <w:r w:rsidRPr="001A58A4">
        <w:rPr>
          <w:rFonts w:eastAsia="Tahoma"/>
          <w:sz w:val="22"/>
          <w:szCs w:val="22"/>
        </w:rPr>
        <w:t>Stosownie do przepisów Rozporządzenia Parlamentu Europejskiego i Rady (UE) 2016/679 z dnia 27 kwietnia 2016r. w sprawie osób fizycznych w związku z przetwarzaniem danych osobowych i w sprawie swobodnego przepływu takich danych oraz uchylenia dyrek</w:t>
      </w:r>
      <w:r w:rsidR="00690161" w:rsidRPr="001A58A4">
        <w:rPr>
          <w:rFonts w:eastAsia="Tahoma"/>
          <w:sz w:val="22"/>
          <w:szCs w:val="22"/>
        </w:rPr>
        <w:t>tywy 95/46/WE strony zawierają U</w:t>
      </w:r>
      <w:r w:rsidRPr="001A58A4">
        <w:rPr>
          <w:rFonts w:eastAsia="Tahoma"/>
          <w:sz w:val="22"/>
          <w:szCs w:val="22"/>
        </w:rPr>
        <w:t>mowę o następującej treści:</w:t>
      </w:r>
    </w:p>
    <w:p w14:paraId="273831E9" w14:textId="77777777" w:rsidR="00907B0A" w:rsidRPr="001A58A4" w:rsidRDefault="00907B0A" w:rsidP="00907B0A">
      <w:pPr>
        <w:jc w:val="center"/>
        <w:rPr>
          <w:rFonts w:eastAsia="Tahoma"/>
          <w:sz w:val="22"/>
          <w:szCs w:val="22"/>
        </w:rPr>
      </w:pPr>
    </w:p>
    <w:p w14:paraId="31DF7D7B" w14:textId="77777777" w:rsidR="00907B0A" w:rsidRPr="001A58A4" w:rsidRDefault="00907B0A" w:rsidP="00907B0A">
      <w:pPr>
        <w:jc w:val="center"/>
        <w:rPr>
          <w:rFonts w:eastAsia="Tahoma"/>
          <w:sz w:val="22"/>
          <w:szCs w:val="22"/>
        </w:rPr>
      </w:pPr>
      <w:r w:rsidRPr="001A58A4">
        <w:rPr>
          <w:rFonts w:eastAsia="Tahoma"/>
          <w:b/>
          <w:sz w:val="22"/>
          <w:szCs w:val="22"/>
        </w:rPr>
        <w:t>§ 1</w:t>
      </w:r>
    </w:p>
    <w:p w14:paraId="65DD963F" w14:textId="77777777" w:rsidR="00907B0A" w:rsidRPr="001A58A4" w:rsidRDefault="00907B0A" w:rsidP="00907B0A">
      <w:pPr>
        <w:jc w:val="both"/>
        <w:rPr>
          <w:rFonts w:eastAsia="Tahoma"/>
          <w:sz w:val="22"/>
          <w:szCs w:val="22"/>
        </w:rPr>
      </w:pPr>
      <w:r w:rsidRPr="001A58A4">
        <w:rPr>
          <w:rFonts w:eastAsia="Tahoma"/>
          <w:sz w:val="22"/>
          <w:szCs w:val="22"/>
        </w:rPr>
        <w:t>Dla potrzeb niniejsze</w:t>
      </w:r>
      <w:r w:rsidR="00690161" w:rsidRPr="001A58A4">
        <w:rPr>
          <w:rFonts w:eastAsia="Tahoma"/>
          <w:sz w:val="22"/>
          <w:szCs w:val="22"/>
        </w:rPr>
        <w:t>j Umowy, o ile z treści i celu U</w:t>
      </w:r>
      <w:r w:rsidRPr="001A58A4">
        <w:rPr>
          <w:rFonts w:eastAsia="Tahoma"/>
          <w:sz w:val="22"/>
          <w:szCs w:val="22"/>
        </w:rPr>
        <w:t xml:space="preserve">mowy nie wynika inaczej, przyjmuje się następujące znaczenie dla poniżej wymienionych sformułowań: </w:t>
      </w:r>
    </w:p>
    <w:p w14:paraId="00D9E26E" w14:textId="77777777" w:rsidR="00907B0A" w:rsidRPr="001A58A4" w:rsidRDefault="00907B0A" w:rsidP="00907B0A">
      <w:pPr>
        <w:numPr>
          <w:ilvl w:val="0"/>
          <w:numId w:val="10"/>
        </w:numPr>
        <w:tabs>
          <w:tab w:val="left" w:pos="0"/>
        </w:tabs>
        <w:ind w:left="284" w:hanging="284"/>
        <w:jc w:val="both"/>
        <w:rPr>
          <w:sz w:val="22"/>
          <w:szCs w:val="22"/>
        </w:rPr>
      </w:pPr>
      <w:r w:rsidRPr="001A58A4">
        <w:rPr>
          <w:sz w:val="22"/>
          <w:szCs w:val="22"/>
        </w:rPr>
        <w:t xml:space="preserve">Administrator </w:t>
      </w:r>
      <w:r w:rsidR="001A58A4">
        <w:rPr>
          <w:sz w:val="22"/>
          <w:szCs w:val="22"/>
        </w:rPr>
        <w:t>–</w:t>
      </w:r>
      <w:r w:rsidRPr="001A58A4">
        <w:rPr>
          <w:sz w:val="22"/>
          <w:szCs w:val="22"/>
        </w:rPr>
        <w:t xml:space="preserve"> </w:t>
      </w:r>
      <w:r w:rsidR="004756DE">
        <w:rPr>
          <w:sz w:val="22"/>
          <w:szCs w:val="22"/>
        </w:rPr>
        <w:t>Burmistrz Ozimka, ul</w:t>
      </w:r>
      <w:r w:rsidR="004756DE" w:rsidRPr="002B494E">
        <w:rPr>
          <w:rFonts w:eastAsia="Tahoma"/>
          <w:sz w:val="22"/>
          <w:szCs w:val="22"/>
        </w:rPr>
        <w:t>. Dzierżona 4 B, 46-040 Ozimek</w:t>
      </w:r>
    </w:p>
    <w:p w14:paraId="41D04CE2" w14:textId="77777777" w:rsidR="00907B0A" w:rsidRPr="001A58A4" w:rsidRDefault="000D4B66" w:rsidP="00907B0A">
      <w:pPr>
        <w:numPr>
          <w:ilvl w:val="0"/>
          <w:numId w:val="10"/>
        </w:numPr>
        <w:tabs>
          <w:tab w:val="left" w:pos="0"/>
        </w:tabs>
        <w:ind w:left="284" w:hanging="284"/>
        <w:jc w:val="both"/>
        <w:rPr>
          <w:sz w:val="22"/>
          <w:szCs w:val="22"/>
        </w:rPr>
      </w:pPr>
      <w:r w:rsidRPr="001A58A4">
        <w:rPr>
          <w:sz w:val="22"/>
          <w:szCs w:val="22"/>
        </w:rPr>
        <w:t>Przetwarzający</w:t>
      </w:r>
      <w:r w:rsidR="00907B0A" w:rsidRPr="001A58A4">
        <w:rPr>
          <w:sz w:val="22"/>
          <w:szCs w:val="22"/>
        </w:rPr>
        <w:t xml:space="preserve">- </w:t>
      </w:r>
      <w:r w:rsidRPr="001A58A4">
        <w:rPr>
          <w:rFonts w:eastAsia="Tahoma"/>
          <w:sz w:val="22"/>
          <w:szCs w:val="22"/>
        </w:rPr>
        <w:t>……………………………………………………………………………………………………………………………………………………………………………………………………………………………………</w:t>
      </w:r>
      <w:r w:rsidR="00907B0A" w:rsidRPr="001A58A4">
        <w:rPr>
          <w:rFonts w:eastAsia="Tahoma"/>
          <w:sz w:val="22"/>
          <w:szCs w:val="22"/>
        </w:rPr>
        <w:t>;</w:t>
      </w:r>
    </w:p>
    <w:p w14:paraId="6F225969" w14:textId="77777777" w:rsidR="00907B0A" w:rsidRPr="001A58A4" w:rsidRDefault="00907B0A" w:rsidP="00907B0A">
      <w:pPr>
        <w:numPr>
          <w:ilvl w:val="0"/>
          <w:numId w:val="10"/>
        </w:numPr>
        <w:tabs>
          <w:tab w:val="left" w:pos="0"/>
        </w:tabs>
        <w:ind w:left="284" w:hanging="284"/>
        <w:jc w:val="both"/>
        <w:rPr>
          <w:sz w:val="22"/>
          <w:szCs w:val="22"/>
        </w:rPr>
      </w:pPr>
      <w:r w:rsidRPr="001A58A4">
        <w:rPr>
          <w:rFonts w:eastAsia="Tahoma"/>
          <w:sz w:val="22"/>
          <w:szCs w:val="22"/>
        </w:rPr>
        <w:t>IOD – inspektor ochrony danych;</w:t>
      </w:r>
    </w:p>
    <w:p w14:paraId="13CCF840" w14:textId="77777777" w:rsidR="00907B0A" w:rsidRPr="001A58A4" w:rsidRDefault="00907B0A" w:rsidP="00907B0A">
      <w:pPr>
        <w:numPr>
          <w:ilvl w:val="0"/>
          <w:numId w:val="10"/>
        </w:numPr>
        <w:ind w:left="284" w:hanging="284"/>
        <w:jc w:val="both"/>
        <w:rPr>
          <w:sz w:val="22"/>
          <w:szCs w:val="22"/>
        </w:rPr>
      </w:pPr>
      <w:r w:rsidRPr="001A58A4">
        <w:rPr>
          <w:rFonts w:eastAsia="Tahoma"/>
          <w:sz w:val="22"/>
          <w:szCs w:val="22"/>
        </w:rPr>
        <w:t>dane osobowe  – wszelkie informacje dotyczące zidentyfikowanej lub możliwej do zidentyfikowania osoby fizycznej. Osobą możliwą do zidentyfikowania jest osoba, której tożsamość można określić bezpośrednio lub pośrednio, w szczególności przez powołanie się na numer identyfikacyjny albo jeden lub kilka specyficznych czynników określających jej cechy fizyczne, fizjologiczne, umysłowe, ekonomiczne, kulturowe lub społeczne;</w:t>
      </w:r>
    </w:p>
    <w:p w14:paraId="395C6054" w14:textId="77777777" w:rsidR="00907B0A" w:rsidRPr="001A58A4" w:rsidRDefault="00907B0A" w:rsidP="00907B0A">
      <w:pPr>
        <w:numPr>
          <w:ilvl w:val="0"/>
          <w:numId w:val="10"/>
        </w:numPr>
        <w:tabs>
          <w:tab w:val="left" w:pos="0"/>
        </w:tabs>
        <w:ind w:left="284" w:hanging="284"/>
        <w:jc w:val="both"/>
        <w:rPr>
          <w:sz w:val="22"/>
          <w:szCs w:val="22"/>
        </w:rPr>
      </w:pPr>
      <w:r w:rsidRPr="001A58A4">
        <w:rPr>
          <w:rFonts w:eastAsia="Tahoma"/>
          <w:sz w:val="22"/>
          <w:szCs w:val="22"/>
        </w:rPr>
        <w:t>UODO - oznacza Urząd Ochrony Danych Osobowych;</w:t>
      </w:r>
    </w:p>
    <w:p w14:paraId="27E84F62" w14:textId="77777777" w:rsidR="00907B0A" w:rsidRPr="001A58A4" w:rsidRDefault="00907B0A" w:rsidP="00907B0A">
      <w:pPr>
        <w:numPr>
          <w:ilvl w:val="0"/>
          <w:numId w:val="10"/>
        </w:numPr>
        <w:ind w:left="284" w:hanging="284"/>
        <w:jc w:val="both"/>
        <w:rPr>
          <w:sz w:val="22"/>
          <w:szCs w:val="22"/>
        </w:rPr>
      </w:pPr>
      <w:r w:rsidRPr="001A58A4">
        <w:rPr>
          <w:rFonts w:eastAsia="Tahoma"/>
          <w:sz w:val="22"/>
          <w:szCs w:val="22"/>
        </w:rPr>
        <w:t xml:space="preserve">RODO – Rozporządzenie Parlamentu Europejskiego i Rady (UE) 2016/679 z dnia 27 kwietnia 2016 r. </w:t>
      </w:r>
      <w:r w:rsidRPr="001A58A4">
        <w:rPr>
          <w:rFonts w:eastAsia="Tahoma"/>
          <w:sz w:val="22"/>
          <w:szCs w:val="22"/>
        </w:rPr>
        <w:br/>
        <w:t>w sprawie osób fizycznych w związku z przetwarzaniem danych osobowych i w sprawie swobodnego przepływu takich danych oraz uchylenia dyrektywy 95/46/WE;</w:t>
      </w:r>
    </w:p>
    <w:p w14:paraId="163A266A" w14:textId="77777777" w:rsidR="00907B0A" w:rsidRPr="001A58A4" w:rsidRDefault="00907B0A" w:rsidP="00907B0A">
      <w:pPr>
        <w:numPr>
          <w:ilvl w:val="0"/>
          <w:numId w:val="10"/>
        </w:numPr>
        <w:ind w:left="284" w:hanging="284"/>
        <w:jc w:val="both"/>
        <w:rPr>
          <w:sz w:val="22"/>
          <w:szCs w:val="22"/>
        </w:rPr>
      </w:pPr>
      <w:r w:rsidRPr="001A58A4">
        <w:rPr>
          <w:rFonts w:eastAsia="Tahoma"/>
          <w:sz w:val="22"/>
          <w:szCs w:val="22"/>
        </w:rPr>
        <w:t>przetwarzanie danych osobowych - jakiekolwiek operacje wykonywane na danych osobowych, takie jak zbieranie, utrwalanie, przechowywanie, opracowywanie, zmienianie, udostępnianie i usuwanie, a zwłaszcza te, które wykonuje się w systemach informatycznych;</w:t>
      </w:r>
    </w:p>
    <w:p w14:paraId="4FE072BE" w14:textId="77777777" w:rsidR="00907B0A" w:rsidRPr="001A58A4" w:rsidRDefault="00907B0A" w:rsidP="00907B0A">
      <w:pPr>
        <w:numPr>
          <w:ilvl w:val="0"/>
          <w:numId w:val="10"/>
        </w:numPr>
        <w:ind w:left="284" w:hanging="284"/>
        <w:jc w:val="both"/>
        <w:rPr>
          <w:sz w:val="22"/>
          <w:szCs w:val="22"/>
        </w:rPr>
      </w:pPr>
      <w:r w:rsidRPr="001A58A4">
        <w:rPr>
          <w:rFonts w:eastAsia="Tahoma"/>
          <w:sz w:val="22"/>
          <w:szCs w:val="22"/>
        </w:rPr>
        <w:t>zbiór danych – zbiór danych osobowych powierzony przez Administratora.</w:t>
      </w:r>
    </w:p>
    <w:p w14:paraId="709ED2BD" w14:textId="77777777" w:rsidR="00907B0A" w:rsidRPr="001A58A4" w:rsidRDefault="00907B0A" w:rsidP="00907B0A">
      <w:pPr>
        <w:jc w:val="center"/>
        <w:rPr>
          <w:rFonts w:eastAsia="Tahoma"/>
          <w:sz w:val="22"/>
          <w:szCs w:val="22"/>
        </w:rPr>
      </w:pPr>
    </w:p>
    <w:p w14:paraId="18079632" w14:textId="77777777" w:rsidR="00907B0A" w:rsidRPr="001A58A4" w:rsidRDefault="00907B0A" w:rsidP="00907B0A">
      <w:pPr>
        <w:jc w:val="center"/>
        <w:rPr>
          <w:rFonts w:eastAsia="Tahoma"/>
          <w:sz w:val="22"/>
          <w:szCs w:val="22"/>
        </w:rPr>
      </w:pPr>
      <w:r w:rsidRPr="001A58A4">
        <w:rPr>
          <w:rFonts w:eastAsia="Tahoma"/>
          <w:b/>
          <w:sz w:val="22"/>
          <w:szCs w:val="22"/>
        </w:rPr>
        <w:t>§ 2</w:t>
      </w:r>
    </w:p>
    <w:p w14:paraId="7619C79D" w14:textId="77777777" w:rsidR="00907B0A" w:rsidRPr="001A58A4" w:rsidRDefault="00907B0A" w:rsidP="00907B0A">
      <w:pPr>
        <w:numPr>
          <w:ilvl w:val="0"/>
          <w:numId w:val="6"/>
        </w:numPr>
        <w:ind w:left="284" w:hanging="284"/>
        <w:jc w:val="both"/>
        <w:rPr>
          <w:rFonts w:eastAsia="Tahoma"/>
          <w:sz w:val="22"/>
          <w:szCs w:val="22"/>
        </w:rPr>
      </w:pPr>
      <w:r w:rsidRPr="001A58A4">
        <w:rPr>
          <w:rFonts w:eastAsia="Tahoma"/>
          <w:sz w:val="22"/>
          <w:szCs w:val="22"/>
        </w:rPr>
        <w:t xml:space="preserve">Na podstawie art. 28 ust. 3 RODO, Administrator powierza Przetwarzającemu przetwarzanie danych osobowych, w celu poprawnej realizacji zadań objętych </w:t>
      </w:r>
      <w:r w:rsidR="000D4B66" w:rsidRPr="001A58A4">
        <w:rPr>
          <w:rFonts w:eastAsia="Tahoma"/>
          <w:sz w:val="22"/>
          <w:szCs w:val="22"/>
        </w:rPr>
        <w:t>Umową nr……………………………………………</w:t>
      </w:r>
      <w:r w:rsidR="000D4B66" w:rsidRPr="001A58A4">
        <w:rPr>
          <w:rFonts w:eastAsia="Tahoma"/>
          <w:sz w:val="22"/>
          <w:szCs w:val="22"/>
        </w:rPr>
        <w:br/>
      </w:r>
      <w:r w:rsidRPr="001A58A4">
        <w:rPr>
          <w:rFonts w:eastAsia="Tahoma"/>
          <w:sz w:val="22"/>
          <w:szCs w:val="22"/>
        </w:rPr>
        <w:t xml:space="preserve">z dnia </w:t>
      </w:r>
      <w:r w:rsidR="000D4B66" w:rsidRPr="001A58A4">
        <w:rPr>
          <w:rFonts w:eastAsia="Tahoma"/>
          <w:sz w:val="22"/>
          <w:szCs w:val="22"/>
        </w:rPr>
        <w:t>………………</w:t>
      </w:r>
      <w:r w:rsidRPr="001A58A4">
        <w:rPr>
          <w:rFonts w:eastAsia="Tahoma"/>
          <w:sz w:val="22"/>
          <w:szCs w:val="22"/>
        </w:rPr>
        <w:t xml:space="preserve">r. oraz tylko i wyłącznie w zakresie niezbędnym do realizacji </w:t>
      </w:r>
      <w:r w:rsidR="00690161" w:rsidRPr="001A58A4">
        <w:rPr>
          <w:rFonts w:eastAsia="Tahoma"/>
          <w:sz w:val="22"/>
          <w:szCs w:val="22"/>
        </w:rPr>
        <w:t>niniejszej U</w:t>
      </w:r>
      <w:r w:rsidRPr="001A58A4">
        <w:rPr>
          <w:rFonts w:eastAsia="Tahoma"/>
          <w:sz w:val="22"/>
          <w:szCs w:val="22"/>
        </w:rPr>
        <w:t>mowy.</w:t>
      </w:r>
    </w:p>
    <w:p w14:paraId="560BCEDD" w14:textId="77777777" w:rsidR="00907B0A" w:rsidRPr="001A58A4" w:rsidRDefault="00907B0A" w:rsidP="00907B0A">
      <w:pPr>
        <w:numPr>
          <w:ilvl w:val="0"/>
          <w:numId w:val="6"/>
        </w:numPr>
        <w:ind w:left="284" w:hanging="284"/>
        <w:jc w:val="both"/>
        <w:rPr>
          <w:rFonts w:eastAsia="Tahoma"/>
          <w:sz w:val="22"/>
          <w:szCs w:val="22"/>
        </w:rPr>
      </w:pPr>
      <w:r w:rsidRPr="001A58A4">
        <w:rPr>
          <w:rFonts w:eastAsia="Tahoma"/>
          <w:sz w:val="22"/>
          <w:szCs w:val="22"/>
        </w:rPr>
        <w:t>Zapisy</w:t>
      </w:r>
      <w:r w:rsidR="000D4B66" w:rsidRPr="001A58A4">
        <w:rPr>
          <w:rFonts w:eastAsia="Tahoma"/>
          <w:sz w:val="22"/>
          <w:szCs w:val="22"/>
        </w:rPr>
        <w:t xml:space="preserve"> </w:t>
      </w:r>
      <w:r w:rsidR="00690161" w:rsidRPr="001A58A4">
        <w:rPr>
          <w:rFonts w:eastAsia="Tahoma"/>
          <w:sz w:val="22"/>
          <w:szCs w:val="22"/>
        </w:rPr>
        <w:t>niniejszej U</w:t>
      </w:r>
      <w:r w:rsidRPr="001A58A4">
        <w:rPr>
          <w:rFonts w:eastAsia="Tahoma"/>
          <w:sz w:val="22"/>
          <w:szCs w:val="22"/>
        </w:rPr>
        <w:t xml:space="preserve">mowy obowiązywać będą w okresie trwania Umowy nr </w:t>
      </w:r>
      <w:r w:rsidR="000D4B66" w:rsidRPr="001A58A4">
        <w:rPr>
          <w:rFonts w:eastAsia="Tahoma"/>
          <w:sz w:val="22"/>
          <w:szCs w:val="22"/>
        </w:rPr>
        <w:t>……………………………..</w:t>
      </w:r>
      <w:r w:rsidRPr="001A58A4">
        <w:rPr>
          <w:rFonts w:eastAsia="Tahoma"/>
          <w:sz w:val="22"/>
          <w:szCs w:val="22"/>
        </w:rPr>
        <w:t xml:space="preserve">z dnia </w:t>
      </w:r>
      <w:r w:rsidR="000D4B66" w:rsidRPr="001A58A4">
        <w:rPr>
          <w:rFonts w:eastAsia="Tahoma"/>
          <w:sz w:val="22"/>
          <w:szCs w:val="22"/>
        </w:rPr>
        <w:t>…………….</w:t>
      </w:r>
      <w:r w:rsidRPr="001A58A4">
        <w:rPr>
          <w:rFonts w:eastAsia="Tahoma"/>
          <w:sz w:val="22"/>
          <w:szCs w:val="22"/>
        </w:rPr>
        <w:t xml:space="preserve"> r. oraz przez okres 3 </w:t>
      </w:r>
      <w:r w:rsidR="000D4B66" w:rsidRPr="001A58A4">
        <w:rPr>
          <w:rFonts w:eastAsia="Tahoma"/>
          <w:sz w:val="22"/>
          <w:szCs w:val="22"/>
        </w:rPr>
        <w:t>miesięcy po</w:t>
      </w:r>
      <w:r w:rsidRPr="001A58A4">
        <w:rPr>
          <w:rFonts w:eastAsia="Tahoma"/>
          <w:sz w:val="22"/>
          <w:szCs w:val="22"/>
        </w:rPr>
        <w:t xml:space="preserve"> jej rozwiązaniu </w:t>
      </w:r>
      <w:r w:rsidRPr="001A58A4">
        <w:rPr>
          <w:rFonts w:eastAsia="Tahoma"/>
          <w:sz w:val="22"/>
          <w:szCs w:val="22"/>
        </w:rPr>
        <w:lastRenderedPageBreak/>
        <w:t xml:space="preserve">lub wygaśnięciu w </w:t>
      </w:r>
      <w:r w:rsidR="000D4B66" w:rsidRPr="001A58A4">
        <w:rPr>
          <w:rFonts w:eastAsia="Tahoma"/>
          <w:sz w:val="22"/>
          <w:szCs w:val="22"/>
        </w:rPr>
        <w:t>celu umożliwienia</w:t>
      </w:r>
      <w:r w:rsidRPr="001A58A4">
        <w:rPr>
          <w:rFonts w:eastAsia="Tahoma"/>
          <w:sz w:val="22"/>
          <w:szCs w:val="22"/>
        </w:rPr>
        <w:t xml:space="preserve"> Przetwarzającemu wypełnienia wszelkich obowiązków wynikających z Umowy nr </w:t>
      </w:r>
      <w:r w:rsidR="000D4B66" w:rsidRPr="001A58A4">
        <w:rPr>
          <w:rFonts w:eastAsia="Tahoma"/>
          <w:sz w:val="22"/>
          <w:szCs w:val="22"/>
        </w:rPr>
        <w:t>………………………………..</w:t>
      </w:r>
      <w:r w:rsidRPr="001A58A4">
        <w:rPr>
          <w:rFonts w:eastAsia="Tahoma"/>
          <w:sz w:val="22"/>
          <w:szCs w:val="22"/>
        </w:rPr>
        <w:t xml:space="preserve"> z dnia </w:t>
      </w:r>
      <w:r w:rsidR="000D4B66" w:rsidRPr="001A58A4">
        <w:rPr>
          <w:rFonts w:eastAsia="Tahoma"/>
          <w:sz w:val="22"/>
          <w:szCs w:val="22"/>
        </w:rPr>
        <w:t>…………….. r.</w:t>
      </w:r>
      <w:r w:rsidRPr="001A58A4">
        <w:rPr>
          <w:rFonts w:eastAsia="Tahoma"/>
          <w:sz w:val="22"/>
          <w:szCs w:val="22"/>
        </w:rPr>
        <w:t xml:space="preserve"> i jednoczesnego zapewnienia bezpieczeństwa danych osobowych przetwarzanych przez Przetwarzającego w celu ustalonym w ust. 1 powyżej.</w:t>
      </w:r>
    </w:p>
    <w:p w14:paraId="1E0BE5CE" w14:textId="77777777" w:rsidR="00907B0A" w:rsidRPr="001A58A4" w:rsidRDefault="00907B0A" w:rsidP="00907B0A">
      <w:pPr>
        <w:numPr>
          <w:ilvl w:val="0"/>
          <w:numId w:val="6"/>
        </w:numPr>
        <w:ind w:left="284" w:hanging="284"/>
        <w:jc w:val="both"/>
        <w:rPr>
          <w:rFonts w:eastAsia="Tahoma"/>
          <w:color w:val="auto"/>
          <w:sz w:val="22"/>
          <w:szCs w:val="22"/>
        </w:rPr>
      </w:pPr>
      <w:r w:rsidRPr="001A58A4">
        <w:rPr>
          <w:rFonts w:eastAsia="Tahoma"/>
          <w:color w:val="auto"/>
          <w:sz w:val="22"/>
          <w:szCs w:val="22"/>
        </w:rPr>
        <w:t>Cel i charakter przetwarzania danych o</w:t>
      </w:r>
      <w:r w:rsidR="00690161" w:rsidRPr="001A58A4">
        <w:rPr>
          <w:rFonts w:eastAsia="Tahoma"/>
          <w:color w:val="auto"/>
          <w:sz w:val="22"/>
          <w:szCs w:val="22"/>
        </w:rPr>
        <w:t>sobowych wynikają z niniejszej U</w:t>
      </w:r>
      <w:r w:rsidRPr="001A58A4">
        <w:rPr>
          <w:rFonts w:eastAsia="Tahoma"/>
          <w:color w:val="auto"/>
          <w:sz w:val="22"/>
          <w:szCs w:val="22"/>
        </w:rPr>
        <w:t>mowy i obejmują dostęp do danych osobowych znajdujących się w aplikacji o nazwie COMKOK udostępnianej Przetwarzającemu poprzez interfejs wymiany danych</w:t>
      </w:r>
    </w:p>
    <w:p w14:paraId="497BCA6E" w14:textId="77777777" w:rsidR="00907B0A" w:rsidRPr="001A58A4" w:rsidRDefault="00907B0A" w:rsidP="00907B0A">
      <w:pPr>
        <w:numPr>
          <w:ilvl w:val="0"/>
          <w:numId w:val="6"/>
        </w:numPr>
        <w:ind w:left="284" w:hanging="284"/>
        <w:jc w:val="both"/>
        <w:rPr>
          <w:rFonts w:eastAsia="Tahoma"/>
          <w:sz w:val="22"/>
          <w:szCs w:val="22"/>
        </w:rPr>
      </w:pPr>
      <w:r w:rsidRPr="001A58A4">
        <w:rPr>
          <w:rFonts w:eastAsia="Tahoma"/>
          <w:sz w:val="22"/>
          <w:szCs w:val="22"/>
        </w:rPr>
        <w:t>Przetwarzanie obejmować będzie następujące rodzaje danych osobowych</w:t>
      </w:r>
      <w:r w:rsidR="004756DE">
        <w:rPr>
          <w:rStyle w:val="Odwoanieprzypisudolnego"/>
          <w:rFonts w:eastAsia="Tahoma"/>
          <w:sz w:val="22"/>
          <w:szCs w:val="22"/>
        </w:rPr>
        <w:footnoteReference w:id="1"/>
      </w:r>
      <w:r w:rsidRPr="001A58A4">
        <w:rPr>
          <w:rFonts w:eastAsia="Tahoma"/>
          <w:sz w:val="22"/>
          <w:szCs w:val="22"/>
        </w:rPr>
        <w:t>:</w:t>
      </w:r>
    </w:p>
    <w:p w14:paraId="2D11B973"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imię,</w:t>
      </w:r>
    </w:p>
    <w:p w14:paraId="1C04424D"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nazwisko,</w:t>
      </w:r>
    </w:p>
    <w:p w14:paraId="6A704F6C"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adres zamieszkania lub pobytu,</w:t>
      </w:r>
    </w:p>
    <w:p w14:paraId="71A3DF10"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adres do korespondencji,</w:t>
      </w:r>
    </w:p>
    <w:p w14:paraId="36B15A2E"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PESEL,</w:t>
      </w:r>
    </w:p>
    <w:p w14:paraId="4CDD69CE"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NIP,</w:t>
      </w:r>
    </w:p>
    <w:p w14:paraId="6530EE88"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nr tel.,</w:t>
      </w:r>
    </w:p>
    <w:p w14:paraId="213BCA6C"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adres nieruchomości,</w:t>
      </w:r>
    </w:p>
    <w:p w14:paraId="0DD1641C"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adres punktu wywozowego,</w:t>
      </w:r>
    </w:p>
    <w:p w14:paraId="34FA359A"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nr deklaracji,</w:t>
      </w:r>
    </w:p>
    <w:p w14:paraId="7DE72DF5"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nagrania z kamer znajdujących się na pojazdach wywożących odpady, o ile zawierają wizerunek osoby,</w:t>
      </w:r>
    </w:p>
    <w:p w14:paraId="28DB081E"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 xml:space="preserve">zdjęcia zrobione przez pracowników Przetwarzającego, o ile </w:t>
      </w:r>
      <w:r w:rsidR="000D4B66" w:rsidRPr="001A58A4">
        <w:rPr>
          <w:rFonts w:eastAsia="Tahoma"/>
          <w:color w:val="auto"/>
          <w:sz w:val="22"/>
          <w:szCs w:val="22"/>
        </w:rPr>
        <w:t>zawierają wizerunek</w:t>
      </w:r>
      <w:r w:rsidRPr="001A58A4">
        <w:rPr>
          <w:rFonts w:eastAsia="Tahoma"/>
          <w:color w:val="auto"/>
          <w:sz w:val="22"/>
          <w:szCs w:val="22"/>
        </w:rPr>
        <w:t xml:space="preserve"> osoby</w:t>
      </w:r>
    </w:p>
    <w:p w14:paraId="75D320F7"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nr rejestracyjny pojazdu wywożącego odpady,</w:t>
      </w:r>
    </w:p>
    <w:p w14:paraId="3FA49B2B"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położenie (</w:t>
      </w:r>
      <w:proofErr w:type="spellStart"/>
      <w:r w:rsidRPr="001A58A4">
        <w:rPr>
          <w:rFonts w:eastAsia="Tahoma"/>
          <w:color w:val="auto"/>
          <w:sz w:val="22"/>
          <w:szCs w:val="22"/>
        </w:rPr>
        <w:t>geolokalizacja</w:t>
      </w:r>
      <w:proofErr w:type="spellEnd"/>
      <w:r w:rsidRPr="001A58A4">
        <w:rPr>
          <w:rFonts w:eastAsia="Tahoma"/>
          <w:color w:val="auto"/>
          <w:sz w:val="22"/>
          <w:szCs w:val="22"/>
        </w:rPr>
        <w:t>) pojazdu wywożącego odpady,</w:t>
      </w:r>
    </w:p>
    <w:p w14:paraId="28E188C7" w14:textId="77777777" w:rsidR="00907B0A" w:rsidRPr="001A58A4" w:rsidRDefault="00907B0A" w:rsidP="00907B0A">
      <w:pPr>
        <w:pStyle w:val="Akapitzlist"/>
        <w:numPr>
          <w:ilvl w:val="0"/>
          <w:numId w:val="11"/>
        </w:numPr>
        <w:ind w:left="567" w:hanging="283"/>
        <w:jc w:val="both"/>
        <w:rPr>
          <w:rFonts w:eastAsia="Tahoma"/>
          <w:color w:val="auto"/>
          <w:sz w:val="22"/>
          <w:szCs w:val="22"/>
        </w:rPr>
      </w:pPr>
      <w:r w:rsidRPr="001A58A4">
        <w:rPr>
          <w:rFonts w:eastAsia="Tahoma"/>
          <w:color w:val="auto"/>
          <w:sz w:val="22"/>
          <w:szCs w:val="22"/>
        </w:rPr>
        <w:t>imię i nazwisko kierowcy pojazdu.</w:t>
      </w:r>
    </w:p>
    <w:p w14:paraId="6F49110F" w14:textId="77777777" w:rsidR="00907B0A" w:rsidRPr="001A58A4" w:rsidRDefault="00907B0A" w:rsidP="00907B0A">
      <w:pPr>
        <w:numPr>
          <w:ilvl w:val="0"/>
          <w:numId w:val="6"/>
        </w:numPr>
        <w:ind w:left="284" w:hanging="284"/>
        <w:jc w:val="both"/>
        <w:rPr>
          <w:rFonts w:eastAsia="Tahoma"/>
          <w:sz w:val="22"/>
          <w:szCs w:val="22"/>
        </w:rPr>
      </w:pPr>
      <w:r w:rsidRPr="001A58A4">
        <w:rPr>
          <w:rFonts w:eastAsia="Tahoma"/>
          <w:sz w:val="22"/>
          <w:szCs w:val="22"/>
        </w:rPr>
        <w:t>Administrator i Przetwarzający zobowiązują się do przestrzegania postanowień i wymogów obowiązujących przepisów dotyczących ochrony danych osobowych oraz</w:t>
      </w:r>
      <w:r w:rsidR="00690161" w:rsidRPr="001A58A4">
        <w:rPr>
          <w:rFonts w:eastAsia="Tahoma"/>
          <w:sz w:val="22"/>
          <w:szCs w:val="22"/>
        </w:rPr>
        <w:t xml:space="preserve"> niniejszej U</w:t>
      </w:r>
      <w:r w:rsidRPr="001A58A4">
        <w:rPr>
          <w:rFonts w:eastAsia="Tahoma"/>
          <w:sz w:val="22"/>
          <w:szCs w:val="22"/>
        </w:rPr>
        <w:t>mowy powierzenia.</w:t>
      </w:r>
    </w:p>
    <w:p w14:paraId="61205353" w14:textId="77777777" w:rsidR="00907B0A" w:rsidRPr="001A58A4" w:rsidRDefault="00907B0A" w:rsidP="00907B0A">
      <w:pPr>
        <w:numPr>
          <w:ilvl w:val="0"/>
          <w:numId w:val="6"/>
        </w:numPr>
        <w:ind w:left="284" w:hanging="284"/>
        <w:jc w:val="both"/>
        <w:rPr>
          <w:rFonts w:eastAsia="Tahoma"/>
          <w:sz w:val="22"/>
          <w:szCs w:val="22"/>
        </w:rPr>
      </w:pPr>
      <w:r w:rsidRPr="001A58A4">
        <w:rPr>
          <w:rFonts w:eastAsia="Tahoma"/>
          <w:sz w:val="22"/>
          <w:szCs w:val="22"/>
        </w:rPr>
        <w:t>Administrator danych zapewnia, że posiadane i przekazywane Przetwarzającemu dane osobowe do przetwarzania, zostały zgromadzone zgodnie z obowiązującymi przepisami prawa.</w:t>
      </w:r>
    </w:p>
    <w:p w14:paraId="30298021" w14:textId="77777777" w:rsidR="00907B0A" w:rsidRPr="001A58A4" w:rsidRDefault="00907B0A" w:rsidP="00907B0A">
      <w:pPr>
        <w:jc w:val="both"/>
        <w:rPr>
          <w:rFonts w:eastAsia="Tahoma"/>
          <w:sz w:val="22"/>
          <w:szCs w:val="22"/>
        </w:rPr>
      </w:pPr>
    </w:p>
    <w:p w14:paraId="432537D2" w14:textId="77777777" w:rsidR="00907B0A" w:rsidRPr="001A58A4" w:rsidRDefault="00907B0A" w:rsidP="00907B0A">
      <w:pPr>
        <w:jc w:val="center"/>
        <w:rPr>
          <w:rFonts w:eastAsia="Tahoma"/>
          <w:sz w:val="22"/>
          <w:szCs w:val="22"/>
        </w:rPr>
      </w:pPr>
      <w:r w:rsidRPr="001A58A4">
        <w:rPr>
          <w:rFonts w:eastAsia="Tahoma"/>
          <w:b/>
          <w:sz w:val="22"/>
          <w:szCs w:val="22"/>
        </w:rPr>
        <w:t>§ 3</w:t>
      </w:r>
    </w:p>
    <w:p w14:paraId="05DB5839" w14:textId="77777777" w:rsidR="00907B0A" w:rsidRPr="001A58A4" w:rsidRDefault="00690161" w:rsidP="00907B0A">
      <w:pPr>
        <w:numPr>
          <w:ilvl w:val="0"/>
          <w:numId w:val="7"/>
        </w:numPr>
        <w:ind w:left="284" w:hanging="284"/>
        <w:jc w:val="both"/>
        <w:rPr>
          <w:rFonts w:eastAsia="Tahoma"/>
          <w:sz w:val="22"/>
          <w:szCs w:val="22"/>
        </w:rPr>
      </w:pPr>
      <w:r w:rsidRPr="001A58A4">
        <w:rPr>
          <w:rFonts w:eastAsia="Tahoma"/>
          <w:sz w:val="22"/>
          <w:szCs w:val="22"/>
        </w:rPr>
        <w:t>Miejscem wykonywania U</w:t>
      </w:r>
      <w:r w:rsidR="00907B0A" w:rsidRPr="001A58A4">
        <w:rPr>
          <w:rFonts w:eastAsia="Tahoma"/>
          <w:sz w:val="22"/>
          <w:szCs w:val="22"/>
        </w:rPr>
        <w:t>mowy, w zakresie przeka</w:t>
      </w:r>
      <w:r w:rsidRPr="001A58A4">
        <w:rPr>
          <w:rFonts w:eastAsia="Tahoma"/>
          <w:sz w:val="22"/>
          <w:szCs w:val="22"/>
        </w:rPr>
        <w:t>zanych na podstawie niniejszej U</w:t>
      </w:r>
      <w:r w:rsidR="00907B0A" w:rsidRPr="001A58A4">
        <w:rPr>
          <w:rFonts w:eastAsia="Tahoma"/>
          <w:sz w:val="22"/>
          <w:szCs w:val="22"/>
        </w:rPr>
        <w:t>mowy danych osobowych, jest siedziba Przetwarzającego, w której zapewnione będą środki techniczne i informatyczne niezbędne do zgodnego z obowiązując</w:t>
      </w:r>
      <w:r w:rsidRPr="001A58A4">
        <w:rPr>
          <w:rFonts w:eastAsia="Tahoma"/>
          <w:sz w:val="22"/>
          <w:szCs w:val="22"/>
        </w:rPr>
        <w:t>ymi przepisami wykonania U</w:t>
      </w:r>
      <w:r w:rsidR="00907B0A" w:rsidRPr="001A58A4">
        <w:rPr>
          <w:rFonts w:eastAsia="Tahoma"/>
          <w:sz w:val="22"/>
          <w:szCs w:val="22"/>
        </w:rPr>
        <w:t xml:space="preserve">mowy. </w:t>
      </w:r>
    </w:p>
    <w:p w14:paraId="4AD42985" w14:textId="77777777" w:rsidR="00907B0A" w:rsidRPr="001A58A4" w:rsidRDefault="00907B0A" w:rsidP="00907B0A">
      <w:pPr>
        <w:numPr>
          <w:ilvl w:val="0"/>
          <w:numId w:val="7"/>
        </w:numPr>
        <w:ind w:left="284" w:hanging="284"/>
        <w:jc w:val="both"/>
        <w:rPr>
          <w:rFonts w:eastAsia="Tahoma"/>
          <w:color w:val="auto"/>
          <w:sz w:val="22"/>
          <w:szCs w:val="22"/>
        </w:rPr>
      </w:pPr>
      <w:r w:rsidRPr="001A58A4">
        <w:rPr>
          <w:rFonts w:eastAsia="Tahoma"/>
          <w:color w:val="auto"/>
          <w:sz w:val="22"/>
          <w:szCs w:val="22"/>
        </w:rPr>
        <w:t>Przetwarzający oświadcza, że w jego placówce wyznaczona jest osoba pełniąca rolę IOD - służbowy adres poczty elektronicznej:</w:t>
      </w:r>
      <w:r w:rsidRPr="001A58A4">
        <w:rPr>
          <w:color w:val="auto"/>
          <w:sz w:val="22"/>
          <w:szCs w:val="22"/>
        </w:rPr>
        <w:t xml:space="preserve"> </w:t>
      </w:r>
      <w:r w:rsidR="000D4B66" w:rsidRPr="001A58A4">
        <w:rPr>
          <w:color w:val="auto"/>
          <w:sz w:val="22"/>
          <w:szCs w:val="22"/>
        </w:rPr>
        <w:t>…………………..</w:t>
      </w:r>
    </w:p>
    <w:p w14:paraId="4849B09A"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Administrator zobowiąz</w:t>
      </w:r>
      <w:r w:rsidR="00690161" w:rsidRPr="001A58A4">
        <w:rPr>
          <w:rFonts w:eastAsia="Tahoma"/>
          <w:sz w:val="22"/>
          <w:szCs w:val="22"/>
        </w:rPr>
        <w:t>uje się, że podczas realizacji U</w:t>
      </w:r>
      <w:r w:rsidRPr="001A58A4">
        <w:rPr>
          <w:rFonts w:eastAsia="Tahoma"/>
          <w:sz w:val="22"/>
          <w:szCs w:val="22"/>
        </w:rPr>
        <w:t xml:space="preserve">mowy będzie ściśle współpracować z Przetwarzającym w zakresie dotyczącym przetwarzania udostępnionych do przetwarzania danych osobowych </w:t>
      </w:r>
      <w:r w:rsidR="00690161" w:rsidRPr="001A58A4">
        <w:rPr>
          <w:rFonts w:eastAsia="Tahoma"/>
          <w:sz w:val="22"/>
          <w:szCs w:val="22"/>
        </w:rPr>
        <w:t>w ramach niniejszej U</w:t>
      </w:r>
      <w:r w:rsidRPr="001A58A4">
        <w:rPr>
          <w:rFonts w:eastAsia="Tahoma"/>
          <w:sz w:val="22"/>
          <w:szCs w:val="22"/>
        </w:rPr>
        <w:t xml:space="preserve">mowy, w szczególności obowiązek współpracy dotyczy wzajemnego przekazywania informacji oraz dokonywania ustaleń w zakresie bezpieczeństwa danych osobowych przez osoby pełniące funkcję IOD </w:t>
      </w:r>
      <w:r w:rsidR="000D4B66" w:rsidRPr="001A58A4">
        <w:rPr>
          <w:rFonts w:eastAsia="Tahoma"/>
          <w:sz w:val="22"/>
          <w:szCs w:val="22"/>
        </w:rPr>
        <w:br/>
      </w:r>
      <w:r w:rsidRPr="001A58A4">
        <w:rPr>
          <w:rFonts w:eastAsia="Tahoma"/>
          <w:sz w:val="22"/>
          <w:szCs w:val="22"/>
        </w:rPr>
        <w:t>u Administratora i Przetwarzającego.</w:t>
      </w:r>
    </w:p>
    <w:p w14:paraId="4E08E341"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 xml:space="preserve">Przetwarzający zobowiązuje się do zachowania w tajemnicy danych osobowych powierzonych mu </w:t>
      </w:r>
      <w:r w:rsidRPr="001A58A4">
        <w:rPr>
          <w:rFonts w:eastAsia="Tahoma"/>
          <w:sz w:val="22"/>
          <w:szCs w:val="22"/>
        </w:rPr>
        <w:br/>
      </w:r>
      <w:r w:rsidR="00690161" w:rsidRPr="001A58A4">
        <w:rPr>
          <w:rFonts w:eastAsia="Tahoma"/>
          <w:sz w:val="22"/>
          <w:szCs w:val="22"/>
        </w:rPr>
        <w:t>w związku z wykonywaniem U</w:t>
      </w:r>
      <w:r w:rsidRPr="001A58A4">
        <w:rPr>
          <w:rFonts w:eastAsia="Tahoma"/>
          <w:sz w:val="22"/>
          <w:szCs w:val="22"/>
        </w:rPr>
        <w:t>mowy, a w szczególności do tego, że nie będzie</w:t>
      </w:r>
      <w:r w:rsidR="00690161" w:rsidRPr="001A58A4">
        <w:rPr>
          <w:rFonts w:eastAsia="Tahoma"/>
          <w:sz w:val="22"/>
          <w:szCs w:val="22"/>
        </w:rPr>
        <w:t xml:space="preserve"> w okresie obowiązywania U</w:t>
      </w:r>
      <w:r w:rsidRPr="001A58A4">
        <w:rPr>
          <w:rFonts w:eastAsia="Tahoma"/>
          <w:sz w:val="22"/>
          <w:szCs w:val="22"/>
        </w:rPr>
        <w:t>mowy i po jej rozwiązaniu: przekazywać, wykorzystywać lub ujawniać danych osobowych uzyskanych od Administratora osobom nieupoważnionym oraz, że dane te wykorzystywane będą wyłąc</w:t>
      </w:r>
      <w:r w:rsidR="00690161" w:rsidRPr="001A58A4">
        <w:rPr>
          <w:rFonts w:eastAsia="Tahoma"/>
          <w:sz w:val="22"/>
          <w:szCs w:val="22"/>
        </w:rPr>
        <w:t>znie w celach, jakie zostały w U</w:t>
      </w:r>
      <w:r w:rsidRPr="001A58A4">
        <w:rPr>
          <w:rFonts w:eastAsia="Tahoma"/>
          <w:sz w:val="22"/>
          <w:szCs w:val="22"/>
        </w:rPr>
        <w:t xml:space="preserve">mowie wymienione. </w:t>
      </w:r>
    </w:p>
    <w:p w14:paraId="46031040"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 xml:space="preserve">Przetwarzający zobowiązuje się do prowadzenia dokumentacji opisującej sposób przetwarzania danych osobowych, w tym rejestru czynności, o którym mowa w art. 30 RODO. Przetwarzający udostępnia na każde żądanie Administratora prowadzony rejestr czynności przetwarzania danych przetwarzającego, </w:t>
      </w:r>
      <w:r w:rsidRPr="001A58A4">
        <w:rPr>
          <w:rFonts w:eastAsia="Tahoma"/>
          <w:sz w:val="22"/>
          <w:szCs w:val="22"/>
        </w:rPr>
        <w:br/>
        <w:t>z wyłączeniem informacji stanowiących tajemnicę handlową innych klientów Przetwarzającego.</w:t>
      </w:r>
    </w:p>
    <w:p w14:paraId="7E9346B5"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lastRenderedPageBreak/>
        <w:t xml:space="preserve">Przetwarzający zapewnia ochronę danych osobowych i podejmuje środki ochrony danych, o których mowa </w:t>
      </w:r>
      <w:r w:rsidRPr="001A58A4">
        <w:rPr>
          <w:rFonts w:eastAsia="Tahoma"/>
          <w:sz w:val="22"/>
          <w:szCs w:val="22"/>
        </w:rPr>
        <w:br/>
        <w:t>w art. 32 RODO.</w:t>
      </w:r>
    </w:p>
    <w:p w14:paraId="730C7753"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 xml:space="preserve">Przetwarzający może </w:t>
      </w:r>
      <w:proofErr w:type="spellStart"/>
      <w:r w:rsidRPr="001A58A4">
        <w:rPr>
          <w:rFonts w:eastAsia="Tahoma"/>
          <w:sz w:val="22"/>
          <w:szCs w:val="22"/>
        </w:rPr>
        <w:t>podpowierzyć</w:t>
      </w:r>
      <w:proofErr w:type="spellEnd"/>
      <w:r w:rsidRPr="001A58A4">
        <w:rPr>
          <w:rFonts w:eastAsia="Tahoma"/>
          <w:sz w:val="22"/>
          <w:szCs w:val="22"/>
        </w:rPr>
        <w:t xml:space="preserve"> konkretne operacje przetwarzania danych innym podmiotom prz</w:t>
      </w:r>
      <w:r w:rsidR="00690161" w:rsidRPr="001A58A4">
        <w:rPr>
          <w:rFonts w:eastAsia="Tahoma"/>
          <w:sz w:val="22"/>
          <w:szCs w:val="22"/>
        </w:rPr>
        <w:t>etwarzającym w drodze pisemnej U</w:t>
      </w:r>
      <w:r w:rsidRPr="001A58A4">
        <w:rPr>
          <w:rFonts w:eastAsia="Tahoma"/>
          <w:sz w:val="22"/>
          <w:szCs w:val="22"/>
        </w:rPr>
        <w:t xml:space="preserve">mowy </w:t>
      </w:r>
      <w:proofErr w:type="spellStart"/>
      <w:r w:rsidRPr="001A58A4">
        <w:rPr>
          <w:rFonts w:eastAsia="Tahoma"/>
          <w:sz w:val="22"/>
          <w:szCs w:val="22"/>
        </w:rPr>
        <w:t>podpowierzenia</w:t>
      </w:r>
      <w:proofErr w:type="spellEnd"/>
      <w:r w:rsidRPr="001A58A4">
        <w:rPr>
          <w:rFonts w:eastAsia="Tahoma"/>
          <w:sz w:val="22"/>
          <w:szCs w:val="22"/>
        </w:rPr>
        <w:t xml:space="preserve"> danych tylko za zgodą Administratora.</w:t>
      </w:r>
    </w:p>
    <w:p w14:paraId="404AA8CF"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 xml:space="preserve">Dokonując ewentualnego </w:t>
      </w:r>
      <w:proofErr w:type="spellStart"/>
      <w:r w:rsidRPr="001A58A4">
        <w:rPr>
          <w:rFonts w:eastAsia="Tahoma"/>
          <w:sz w:val="22"/>
          <w:szCs w:val="22"/>
        </w:rPr>
        <w:t>podpowierzenia</w:t>
      </w:r>
      <w:proofErr w:type="spellEnd"/>
      <w:r w:rsidRPr="001A58A4">
        <w:rPr>
          <w:rFonts w:eastAsia="Tahoma"/>
          <w:sz w:val="22"/>
          <w:szCs w:val="22"/>
        </w:rPr>
        <w:t xml:space="preserve"> Przetwarzający ma obowiązek zobowiązać </w:t>
      </w:r>
      <w:proofErr w:type="spellStart"/>
      <w:r w:rsidRPr="001A58A4">
        <w:rPr>
          <w:rFonts w:eastAsia="Tahoma"/>
          <w:sz w:val="22"/>
          <w:szCs w:val="22"/>
        </w:rPr>
        <w:t>Podprzetwarzającego</w:t>
      </w:r>
      <w:proofErr w:type="spellEnd"/>
      <w:r w:rsidRPr="001A58A4">
        <w:rPr>
          <w:rFonts w:eastAsia="Tahoma"/>
          <w:sz w:val="22"/>
          <w:szCs w:val="22"/>
        </w:rPr>
        <w:t xml:space="preserve"> do realizacji wszystkich obowiązków Przetwarzają</w:t>
      </w:r>
      <w:r w:rsidR="00690161" w:rsidRPr="001A58A4">
        <w:rPr>
          <w:rFonts w:eastAsia="Tahoma"/>
          <w:sz w:val="22"/>
          <w:szCs w:val="22"/>
        </w:rPr>
        <w:t>cego wynikających z niniejszej U</w:t>
      </w:r>
      <w:r w:rsidRPr="001A58A4">
        <w:rPr>
          <w:rFonts w:eastAsia="Tahoma"/>
          <w:sz w:val="22"/>
          <w:szCs w:val="22"/>
        </w:rPr>
        <w:t>mowy. Zobowiązanie powinno posiadać formę pisemną i być adresowane do A</w:t>
      </w:r>
      <w:r w:rsidR="00690161" w:rsidRPr="001A58A4">
        <w:rPr>
          <w:rFonts w:eastAsia="Tahoma"/>
          <w:sz w:val="22"/>
          <w:szCs w:val="22"/>
        </w:rPr>
        <w:t>dministratora wraz z podpisaną U</w:t>
      </w:r>
      <w:r w:rsidRPr="001A58A4">
        <w:rPr>
          <w:rFonts w:eastAsia="Tahoma"/>
          <w:sz w:val="22"/>
          <w:szCs w:val="22"/>
        </w:rPr>
        <w:t xml:space="preserve">mową </w:t>
      </w:r>
      <w:proofErr w:type="spellStart"/>
      <w:r w:rsidRPr="001A58A4">
        <w:rPr>
          <w:rFonts w:eastAsia="Tahoma"/>
          <w:sz w:val="22"/>
          <w:szCs w:val="22"/>
        </w:rPr>
        <w:t>podpowierzenia</w:t>
      </w:r>
      <w:proofErr w:type="spellEnd"/>
      <w:r w:rsidRPr="001A58A4">
        <w:rPr>
          <w:rFonts w:eastAsia="Tahoma"/>
          <w:sz w:val="22"/>
          <w:szCs w:val="22"/>
        </w:rPr>
        <w:t xml:space="preserve">, która zawiera listę obowiązków </w:t>
      </w:r>
      <w:proofErr w:type="spellStart"/>
      <w:r w:rsidRPr="001A58A4">
        <w:rPr>
          <w:rFonts w:eastAsia="Tahoma"/>
          <w:sz w:val="22"/>
          <w:szCs w:val="22"/>
        </w:rPr>
        <w:t>Podprzetwarzającego</w:t>
      </w:r>
      <w:proofErr w:type="spellEnd"/>
      <w:r w:rsidRPr="001A58A4">
        <w:rPr>
          <w:rFonts w:eastAsia="Tahoma"/>
          <w:sz w:val="22"/>
          <w:szCs w:val="22"/>
        </w:rPr>
        <w:t>.</w:t>
      </w:r>
    </w:p>
    <w:p w14:paraId="0B3AD835"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 xml:space="preserve">Przetwarzający zobowiązany jest do przestrzegania warunków korzystania z usług podmiotu </w:t>
      </w:r>
      <w:proofErr w:type="spellStart"/>
      <w:r w:rsidRPr="001A58A4">
        <w:rPr>
          <w:rFonts w:eastAsia="Tahoma"/>
          <w:sz w:val="22"/>
          <w:szCs w:val="22"/>
        </w:rPr>
        <w:t>Podprzetwarzającego</w:t>
      </w:r>
      <w:proofErr w:type="spellEnd"/>
      <w:r w:rsidRPr="001A58A4">
        <w:rPr>
          <w:rFonts w:eastAsia="Tahoma"/>
          <w:sz w:val="22"/>
          <w:szCs w:val="22"/>
        </w:rPr>
        <w:t>.</w:t>
      </w:r>
    </w:p>
    <w:p w14:paraId="6B8515E9" w14:textId="77777777" w:rsidR="00907B0A" w:rsidRPr="001A58A4" w:rsidRDefault="00907B0A" w:rsidP="00907B0A">
      <w:pPr>
        <w:numPr>
          <w:ilvl w:val="0"/>
          <w:numId w:val="7"/>
        </w:numPr>
        <w:ind w:left="284" w:hanging="284"/>
        <w:jc w:val="both"/>
        <w:rPr>
          <w:rFonts w:eastAsia="Tahoma"/>
          <w:sz w:val="22"/>
          <w:szCs w:val="22"/>
        </w:rPr>
      </w:pPr>
      <w:r w:rsidRPr="001A58A4">
        <w:rPr>
          <w:rFonts w:eastAsia="Tahoma"/>
          <w:sz w:val="22"/>
          <w:szCs w:val="22"/>
        </w:rPr>
        <w:t xml:space="preserve">Przetwarzający nie ma prawa przekazać </w:t>
      </w:r>
      <w:proofErr w:type="spellStart"/>
      <w:r w:rsidRPr="001A58A4">
        <w:rPr>
          <w:rFonts w:eastAsia="Tahoma"/>
          <w:sz w:val="22"/>
          <w:szCs w:val="22"/>
        </w:rPr>
        <w:t>Podpo</w:t>
      </w:r>
      <w:r w:rsidR="00690161" w:rsidRPr="001A58A4">
        <w:rPr>
          <w:rFonts w:eastAsia="Tahoma"/>
          <w:sz w:val="22"/>
          <w:szCs w:val="22"/>
        </w:rPr>
        <w:t>wierzającemu</w:t>
      </w:r>
      <w:proofErr w:type="spellEnd"/>
      <w:r w:rsidR="00690161" w:rsidRPr="001A58A4">
        <w:rPr>
          <w:rFonts w:eastAsia="Tahoma"/>
          <w:sz w:val="22"/>
          <w:szCs w:val="22"/>
        </w:rPr>
        <w:t xml:space="preserve"> całości wykonania U</w:t>
      </w:r>
      <w:r w:rsidRPr="001A58A4">
        <w:rPr>
          <w:rFonts w:eastAsia="Tahoma"/>
          <w:sz w:val="22"/>
          <w:szCs w:val="22"/>
        </w:rPr>
        <w:t>mowy.</w:t>
      </w:r>
    </w:p>
    <w:p w14:paraId="6BA66F5F" w14:textId="77777777" w:rsidR="00907B0A" w:rsidRPr="001A58A4" w:rsidRDefault="00907B0A" w:rsidP="00907B0A">
      <w:pPr>
        <w:jc w:val="both"/>
        <w:rPr>
          <w:rFonts w:eastAsia="Tahoma"/>
          <w:sz w:val="22"/>
          <w:szCs w:val="22"/>
        </w:rPr>
      </w:pPr>
    </w:p>
    <w:p w14:paraId="6B0B86B8" w14:textId="77777777" w:rsidR="00907B0A" w:rsidRPr="001A58A4" w:rsidRDefault="00907B0A" w:rsidP="00907B0A">
      <w:pPr>
        <w:jc w:val="center"/>
        <w:rPr>
          <w:rFonts w:eastAsia="Tahoma"/>
          <w:sz w:val="22"/>
          <w:szCs w:val="22"/>
        </w:rPr>
      </w:pPr>
      <w:r w:rsidRPr="001A58A4">
        <w:rPr>
          <w:rFonts w:eastAsia="Tahoma"/>
          <w:b/>
          <w:sz w:val="22"/>
          <w:szCs w:val="22"/>
        </w:rPr>
        <w:t>§ 4</w:t>
      </w:r>
    </w:p>
    <w:p w14:paraId="343C40BF" w14:textId="77777777" w:rsidR="00907B0A" w:rsidRPr="001A58A4" w:rsidRDefault="00907B0A" w:rsidP="00907B0A">
      <w:pPr>
        <w:numPr>
          <w:ilvl w:val="0"/>
          <w:numId w:val="8"/>
        </w:numPr>
        <w:ind w:left="284" w:hanging="284"/>
        <w:jc w:val="both"/>
        <w:rPr>
          <w:rFonts w:eastAsia="Tahoma"/>
          <w:sz w:val="22"/>
          <w:szCs w:val="22"/>
        </w:rPr>
      </w:pPr>
      <w:r w:rsidRPr="001A58A4">
        <w:rPr>
          <w:rFonts w:eastAsia="Tahoma"/>
          <w:sz w:val="22"/>
          <w:szCs w:val="22"/>
        </w:rPr>
        <w:t xml:space="preserve">Przetwarzający zobowiązuje się przetwarzać dane osobowe tylko i wyłącznie w zakresie i celu zgodnym </w:t>
      </w:r>
      <w:r w:rsidR="002B17A0" w:rsidRPr="001A58A4">
        <w:rPr>
          <w:rFonts w:eastAsia="Tahoma"/>
          <w:sz w:val="22"/>
          <w:szCs w:val="22"/>
        </w:rPr>
        <w:br/>
      </w:r>
      <w:r w:rsidR="00690161" w:rsidRPr="001A58A4">
        <w:rPr>
          <w:rFonts w:eastAsia="Tahoma"/>
          <w:sz w:val="22"/>
          <w:szCs w:val="22"/>
        </w:rPr>
        <w:t>z niniejszą  U</w:t>
      </w:r>
      <w:r w:rsidRPr="001A58A4">
        <w:rPr>
          <w:rFonts w:eastAsia="Tahoma"/>
          <w:sz w:val="22"/>
          <w:szCs w:val="22"/>
        </w:rPr>
        <w:t>mową.</w:t>
      </w:r>
    </w:p>
    <w:p w14:paraId="068CBBA1" w14:textId="77777777" w:rsidR="00907B0A" w:rsidRPr="001A58A4" w:rsidRDefault="00907B0A" w:rsidP="00907B0A">
      <w:pPr>
        <w:numPr>
          <w:ilvl w:val="0"/>
          <w:numId w:val="8"/>
        </w:numPr>
        <w:ind w:left="284" w:hanging="284"/>
        <w:jc w:val="both"/>
        <w:rPr>
          <w:rFonts w:eastAsia="Tahoma"/>
          <w:sz w:val="22"/>
          <w:szCs w:val="22"/>
        </w:rPr>
      </w:pPr>
      <w:r w:rsidRPr="001A58A4">
        <w:rPr>
          <w:rFonts w:eastAsia="Tahoma"/>
          <w:sz w:val="22"/>
          <w:szCs w:val="22"/>
        </w:rPr>
        <w:t>Przetwarzający zobowiązuje się wobec Administratora do odpowiadania na żądania osoby, której dane dotyczą, w zakresie wykonywania praw określonych w rozdziale III RODO. Przetwarzający oświadcza, że zapewnia obsługę praw jednostki w odniesieniu do powierzonych danych osobowych.</w:t>
      </w:r>
    </w:p>
    <w:p w14:paraId="6006B39A" w14:textId="77777777" w:rsidR="00907B0A" w:rsidRPr="001A58A4" w:rsidRDefault="00907B0A" w:rsidP="00907B0A">
      <w:pPr>
        <w:numPr>
          <w:ilvl w:val="0"/>
          <w:numId w:val="8"/>
        </w:numPr>
        <w:ind w:left="284" w:hanging="284"/>
        <w:jc w:val="both"/>
        <w:rPr>
          <w:rFonts w:eastAsia="Tahoma"/>
          <w:sz w:val="22"/>
          <w:szCs w:val="22"/>
        </w:rPr>
      </w:pPr>
      <w:r w:rsidRPr="001A58A4">
        <w:rPr>
          <w:rFonts w:eastAsia="Tahoma"/>
          <w:sz w:val="22"/>
          <w:szCs w:val="22"/>
        </w:rPr>
        <w:t>Przetwarzający zobowiązuje się do wdrożenia wszelkich środków organizacyjno - technicznych z obszaru ochrony danych osobowych, o których mowa w art. 32 - 36 RODO oraz współpracy przy wykonywaniu przez Administratora obowiązków w tym zakresie.</w:t>
      </w:r>
    </w:p>
    <w:p w14:paraId="7C2509E9" w14:textId="77777777" w:rsidR="00907B0A" w:rsidRPr="001A58A4" w:rsidRDefault="00907B0A" w:rsidP="00907B0A">
      <w:pPr>
        <w:numPr>
          <w:ilvl w:val="0"/>
          <w:numId w:val="8"/>
        </w:numPr>
        <w:ind w:left="284" w:hanging="284"/>
        <w:jc w:val="both"/>
        <w:rPr>
          <w:rFonts w:eastAsia="Tahoma"/>
          <w:sz w:val="22"/>
          <w:szCs w:val="22"/>
        </w:rPr>
      </w:pPr>
      <w:r w:rsidRPr="001A58A4">
        <w:rPr>
          <w:rFonts w:eastAsia="Tahoma"/>
          <w:sz w:val="22"/>
          <w:szCs w:val="22"/>
        </w:rPr>
        <w:t>Wprowadzanie nowych rekordów może następować tylko z uwzględnieniem danych osobowych, o których mowa w §</w:t>
      </w:r>
      <w:r w:rsidRPr="001A58A4">
        <w:rPr>
          <w:rFonts w:eastAsia="Tahoma"/>
          <w:b/>
          <w:sz w:val="22"/>
          <w:szCs w:val="22"/>
        </w:rPr>
        <w:t xml:space="preserve"> </w:t>
      </w:r>
      <w:r w:rsidRPr="001A58A4">
        <w:rPr>
          <w:rFonts w:eastAsia="Tahoma"/>
          <w:sz w:val="22"/>
          <w:szCs w:val="22"/>
        </w:rPr>
        <w:t>2 pkt. 4 i nie stanowi zmiany zakresu przetwarzanych danych os</w:t>
      </w:r>
      <w:r w:rsidR="00690161" w:rsidRPr="001A58A4">
        <w:rPr>
          <w:rFonts w:eastAsia="Tahoma"/>
          <w:sz w:val="22"/>
          <w:szCs w:val="22"/>
        </w:rPr>
        <w:t>obowych oraz nie wymaga zmiany U</w:t>
      </w:r>
      <w:r w:rsidRPr="001A58A4">
        <w:rPr>
          <w:rFonts w:eastAsia="Tahoma"/>
          <w:sz w:val="22"/>
          <w:szCs w:val="22"/>
        </w:rPr>
        <w:t>mowy.</w:t>
      </w:r>
    </w:p>
    <w:p w14:paraId="33FA3039" w14:textId="77777777" w:rsidR="00907B0A" w:rsidRPr="001A58A4" w:rsidRDefault="00907B0A" w:rsidP="00907B0A">
      <w:pPr>
        <w:numPr>
          <w:ilvl w:val="0"/>
          <w:numId w:val="8"/>
        </w:numPr>
        <w:ind w:left="284" w:hanging="284"/>
        <w:jc w:val="both"/>
        <w:rPr>
          <w:rFonts w:eastAsia="Tahoma"/>
          <w:sz w:val="22"/>
          <w:szCs w:val="22"/>
        </w:rPr>
      </w:pPr>
      <w:r w:rsidRPr="001A58A4">
        <w:rPr>
          <w:rFonts w:eastAsia="Tahoma"/>
          <w:sz w:val="22"/>
          <w:szCs w:val="22"/>
        </w:rPr>
        <w:t>Planując dokonanie zmian w sposobie przetwarzania danych osobowych, Przetwarzający ma obowiązek zastosować się do wymogu projektowania prywatności, o którym mowa w art. 25 ust. 1 RODO i ma obowiązek z wyprzedzeniem informować Administratora o planowanych zmianach.</w:t>
      </w:r>
    </w:p>
    <w:p w14:paraId="2018C8DC" w14:textId="77777777" w:rsidR="00907B0A" w:rsidRPr="001A58A4" w:rsidRDefault="00907B0A" w:rsidP="00907B0A">
      <w:pPr>
        <w:jc w:val="both"/>
        <w:rPr>
          <w:rFonts w:eastAsia="Tahoma"/>
          <w:sz w:val="22"/>
          <w:szCs w:val="22"/>
        </w:rPr>
      </w:pPr>
    </w:p>
    <w:p w14:paraId="71DE64B4" w14:textId="77777777" w:rsidR="00907B0A" w:rsidRPr="001A58A4" w:rsidRDefault="00907B0A" w:rsidP="00907B0A">
      <w:pPr>
        <w:jc w:val="center"/>
        <w:rPr>
          <w:rFonts w:eastAsia="Tahoma"/>
          <w:sz w:val="22"/>
          <w:szCs w:val="22"/>
        </w:rPr>
      </w:pPr>
      <w:r w:rsidRPr="001A58A4">
        <w:rPr>
          <w:rFonts w:eastAsia="Tahoma"/>
          <w:b/>
          <w:sz w:val="22"/>
          <w:szCs w:val="22"/>
        </w:rPr>
        <w:t>§ 5</w:t>
      </w:r>
    </w:p>
    <w:p w14:paraId="7BCA43D9" w14:textId="77777777" w:rsidR="00907B0A" w:rsidRPr="001A58A4" w:rsidRDefault="00907B0A" w:rsidP="00907B0A">
      <w:pPr>
        <w:numPr>
          <w:ilvl w:val="0"/>
          <w:numId w:val="4"/>
        </w:numPr>
        <w:ind w:left="284" w:hanging="284"/>
        <w:jc w:val="both"/>
        <w:rPr>
          <w:rFonts w:eastAsia="Tahoma"/>
          <w:sz w:val="22"/>
          <w:szCs w:val="22"/>
        </w:rPr>
      </w:pPr>
      <w:r w:rsidRPr="001A58A4">
        <w:rPr>
          <w:rFonts w:eastAsia="Tahoma"/>
          <w:sz w:val="22"/>
          <w:szCs w:val="22"/>
        </w:rPr>
        <w:t xml:space="preserve">Przetwarzający zobowiązany jest do wystawienia wszystkim swoim pracownikom, którzy będą brali udział </w:t>
      </w:r>
      <w:r w:rsidRPr="001A58A4">
        <w:rPr>
          <w:rFonts w:eastAsia="Tahoma"/>
          <w:sz w:val="22"/>
          <w:szCs w:val="22"/>
        </w:rPr>
        <w:br/>
      </w:r>
      <w:r w:rsidR="00690161" w:rsidRPr="001A58A4">
        <w:rPr>
          <w:rFonts w:eastAsia="Tahoma"/>
          <w:sz w:val="22"/>
          <w:szCs w:val="22"/>
        </w:rPr>
        <w:t>w realizacji U</w:t>
      </w:r>
      <w:r w:rsidRPr="001A58A4">
        <w:rPr>
          <w:rFonts w:eastAsia="Tahoma"/>
          <w:sz w:val="22"/>
          <w:szCs w:val="22"/>
        </w:rPr>
        <w:t>mowy stosownych upoważnień do przetwarzania danych osobowych oraz uzyskania oświadczeń o zachowaniu danych osobowych w poufności.</w:t>
      </w:r>
      <w:r w:rsidRPr="001A58A4">
        <w:rPr>
          <w:rFonts w:eastAsia="Tahoma"/>
          <w:color w:val="FF0000"/>
          <w:sz w:val="22"/>
          <w:szCs w:val="22"/>
        </w:rPr>
        <w:t xml:space="preserve"> </w:t>
      </w:r>
      <w:r w:rsidRPr="001A58A4">
        <w:rPr>
          <w:rFonts w:eastAsia="Tahoma"/>
          <w:sz w:val="22"/>
          <w:szCs w:val="22"/>
        </w:rPr>
        <w:t>Przetwarzający prowadzi rejestr wydanych upoważnień.</w:t>
      </w:r>
    </w:p>
    <w:p w14:paraId="1999E2C8" w14:textId="77777777" w:rsidR="002B17A0" w:rsidRPr="001A58A4" w:rsidRDefault="00907B0A" w:rsidP="00907B0A">
      <w:pPr>
        <w:numPr>
          <w:ilvl w:val="0"/>
          <w:numId w:val="4"/>
        </w:numPr>
        <w:ind w:left="284" w:hanging="284"/>
        <w:jc w:val="both"/>
        <w:rPr>
          <w:rFonts w:eastAsia="Tahoma"/>
          <w:sz w:val="22"/>
          <w:szCs w:val="22"/>
        </w:rPr>
      </w:pPr>
      <w:r w:rsidRPr="001A58A4">
        <w:rPr>
          <w:rFonts w:eastAsia="Tahoma"/>
          <w:sz w:val="22"/>
          <w:szCs w:val="22"/>
        </w:rPr>
        <w:t xml:space="preserve">Przetwarzający ma obowiązek zapewnić osobom upoważnionym do przetwarzania danych, o których mowa </w:t>
      </w:r>
    </w:p>
    <w:p w14:paraId="3F9DCB61" w14:textId="77777777" w:rsidR="00907B0A" w:rsidRPr="001A58A4" w:rsidRDefault="00907B0A" w:rsidP="002B17A0">
      <w:pPr>
        <w:ind w:left="284"/>
        <w:jc w:val="both"/>
        <w:rPr>
          <w:rFonts w:eastAsia="Tahoma"/>
          <w:sz w:val="22"/>
          <w:szCs w:val="22"/>
        </w:rPr>
      </w:pPr>
      <w:r w:rsidRPr="001A58A4">
        <w:rPr>
          <w:rFonts w:eastAsia="Tahoma"/>
          <w:sz w:val="22"/>
          <w:szCs w:val="22"/>
        </w:rPr>
        <w:t>w pkt. 1 odpowiedni instruktaż z zakresu ochrony danych osobowych.</w:t>
      </w:r>
    </w:p>
    <w:p w14:paraId="23900EF9" w14:textId="77777777" w:rsidR="00907B0A" w:rsidRPr="001A58A4" w:rsidRDefault="00907B0A" w:rsidP="00907B0A">
      <w:pPr>
        <w:jc w:val="center"/>
        <w:rPr>
          <w:rFonts w:eastAsia="Tahoma"/>
          <w:sz w:val="22"/>
          <w:szCs w:val="22"/>
        </w:rPr>
      </w:pPr>
    </w:p>
    <w:p w14:paraId="689B2BEA" w14:textId="77777777" w:rsidR="00907B0A" w:rsidRPr="001A58A4" w:rsidRDefault="00907B0A" w:rsidP="00907B0A">
      <w:pPr>
        <w:jc w:val="center"/>
        <w:rPr>
          <w:rFonts w:eastAsia="Tahoma"/>
          <w:sz w:val="22"/>
          <w:szCs w:val="22"/>
        </w:rPr>
      </w:pPr>
      <w:r w:rsidRPr="001A58A4">
        <w:rPr>
          <w:rFonts w:eastAsia="Tahoma"/>
          <w:b/>
          <w:sz w:val="22"/>
          <w:szCs w:val="22"/>
        </w:rPr>
        <w:t>§ 6</w:t>
      </w:r>
    </w:p>
    <w:p w14:paraId="23F09876" w14:textId="77777777" w:rsidR="00907B0A" w:rsidRPr="001A58A4" w:rsidRDefault="00907B0A" w:rsidP="00907B0A">
      <w:pPr>
        <w:pStyle w:val="Akapitzlist"/>
        <w:numPr>
          <w:ilvl w:val="3"/>
          <w:numId w:val="4"/>
        </w:numPr>
        <w:ind w:left="284" w:hanging="284"/>
        <w:jc w:val="both"/>
        <w:rPr>
          <w:rFonts w:eastAsia="Tahoma"/>
          <w:sz w:val="22"/>
          <w:szCs w:val="22"/>
        </w:rPr>
      </w:pPr>
      <w:r w:rsidRPr="001A58A4">
        <w:rPr>
          <w:rFonts w:eastAsia="Tahoma"/>
          <w:sz w:val="22"/>
          <w:szCs w:val="22"/>
        </w:rPr>
        <w:t>Przetwarzający jest zobowiązany do zgłaszania Administratorowi o każdym naruszeniu ochrony danych osobowych nie później niż w przeciągu 24 godzin od pierwszego powzięcia informacji o naruszeniu.</w:t>
      </w:r>
    </w:p>
    <w:p w14:paraId="6015A249" w14:textId="77777777" w:rsidR="00907B0A" w:rsidRPr="001A58A4" w:rsidRDefault="00907B0A" w:rsidP="00907B0A">
      <w:pPr>
        <w:pStyle w:val="Akapitzlist"/>
        <w:numPr>
          <w:ilvl w:val="3"/>
          <w:numId w:val="4"/>
        </w:numPr>
        <w:ind w:left="284" w:hanging="284"/>
        <w:jc w:val="both"/>
        <w:rPr>
          <w:rFonts w:eastAsia="Tahoma"/>
          <w:sz w:val="22"/>
          <w:szCs w:val="22"/>
        </w:rPr>
      </w:pPr>
      <w:r w:rsidRPr="001A58A4">
        <w:rPr>
          <w:rFonts w:eastAsia="Tahoma"/>
          <w:sz w:val="22"/>
          <w:szCs w:val="22"/>
        </w:rPr>
        <w:t>Przetwarzający umożliwia Administratorowi uczestnictwo w czynnościach wyjaśniających i informuje Administratora o ustaleniach z chwilą ich dokonania, w szczególności o stwierdzeniu naruszenia</w:t>
      </w:r>
      <w:r w:rsidRPr="001A58A4">
        <w:rPr>
          <w:color w:val="212121"/>
          <w:sz w:val="22"/>
          <w:szCs w:val="22"/>
        </w:rPr>
        <w:t>.</w:t>
      </w:r>
    </w:p>
    <w:p w14:paraId="38FFA5EF" w14:textId="77777777" w:rsidR="00907B0A" w:rsidRPr="001A58A4" w:rsidRDefault="00907B0A" w:rsidP="00907B0A">
      <w:pPr>
        <w:pStyle w:val="Akapitzlist"/>
        <w:numPr>
          <w:ilvl w:val="3"/>
          <w:numId w:val="4"/>
        </w:numPr>
        <w:ind w:left="284" w:hanging="284"/>
        <w:jc w:val="both"/>
        <w:rPr>
          <w:rFonts w:eastAsia="Tahoma"/>
          <w:sz w:val="22"/>
          <w:szCs w:val="22"/>
        </w:rPr>
      </w:pPr>
      <w:r w:rsidRPr="001A58A4">
        <w:rPr>
          <w:rFonts w:eastAsia="Tahoma"/>
          <w:sz w:val="22"/>
          <w:szCs w:val="22"/>
        </w:rPr>
        <w:t xml:space="preserve">Powiadomienie o stwierdzeniu naruszenia Przetwarzający przesyła wraz z wszelką niezbędną dokumentacją dotyczącą naruszenia, w celu umożliwienia Administratorowi spełnienia obowiązku powiadomienia organu nadzoru.  </w:t>
      </w:r>
    </w:p>
    <w:p w14:paraId="428D8C61" w14:textId="77777777" w:rsidR="00907B0A" w:rsidRPr="001A58A4" w:rsidRDefault="00907B0A" w:rsidP="00907B0A">
      <w:pPr>
        <w:jc w:val="both"/>
        <w:rPr>
          <w:rFonts w:eastAsia="Tahoma"/>
          <w:sz w:val="22"/>
          <w:szCs w:val="22"/>
        </w:rPr>
      </w:pPr>
    </w:p>
    <w:p w14:paraId="4B4F34D0" w14:textId="77777777" w:rsidR="00907B0A" w:rsidRPr="001A58A4" w:rsidRDefault="00907B0A" w:rsidP="00907B0A">
      <w:pPr>
        <w:jc w:val="center"/>
        <w:rPr>
          <w:rFonts w:eastAsia="Tahoma"/>
          <w:sz w:val="22"/>
          <w:szCs w:val="22"/>
        </w:rPr>
      </w:pPr>
      <w:r w:rsidRPr="001A58A4">
        <w:rPr>
          <w:rFonts w:eastAsia="Tahoma"/>
          <w:b/>
          <w:sz w:val="22"/>
          <w:szCs w:val="22"/>
        </w:rPr>
        <w:t>§ 7</w:t>
      </w:r>
    </w:p>
    <w:p w14:paraId="38A9E5A8" w14:textId="77777777" w:rsidR="00907B0A" w:rsidRPr="001A58A4" w:rsidRDefault="00907B0A" w:rsidP="00907B0A">
      <w:pPr>
        <w:numPr>
          <w:ilvl w:val="0"/>
          <w:numId w:val="1"/>
        </w:numPr>
        <w:ind w:left="284" w:hanging="284"/>
        <w:jc w:val="both"/>
        <w:rPr>
          <w:rFonts w:eastAsia="Tahoma"/>
          <w:sz w:val="22"/>
          <w:szCs w:val="22"/>
        </w:rPr>
      </w:pPr>
      <w:r w:rsidRPr="001A58A4">
        <w:rPr>
          <w:rFonts w:eastAsia="Tahoma"/>
          <w:sz w:val="22"/>
          <w:szCs w:val="22"/>
        </w:rPr>
        <w:t>Administrator ma prawo przez cały okr</w:t>
      </w:r>
      <w:r w:rsidR="00690161" w:rsidRPr="001A58A4">
        <w:rPr>
          <w:rFonts w:eastAsia="Tahoma"/>
          <w:sz w:val="22"/>
          <w:szCs w:val="22"/>
        </w:rPr>
        <w:t>es objęty U</w:t>
      </w:r>
      <w:r w:rsidRPr="001A58A4">
        <w:rPr>
          <w:rFonts w:eastAsia="Tahoma"/>
          <w:sz w:val="22"/>
          <w:szCs w:val="22"/>
        </w:rPr>
        <w:t xml:space="preserve">mową kontrolować poprawność zabezpieczenia </w:t>
      </w:r>
      <w:r w:rsidRPr="001A58A4">
        <w:rPr>
          <w:rFonts w:eastAsia="Tahoma"/>
          <w:sz w:val="22"/>
          <w:szCs w:val="22"/>
        </w:rPr>
        <w:br/>
        <w:t>i przetwarzania danych powierzonych Przetwarza</w:t>
      </w:r>
      <w:r w:rsidR="00690161" w:rsidRPr="001A58A4">
        <w:rPr>
          <w:rFonts w:eastAsia="Tahoma"/>
          <w:sz w:val="22"/>
          <w:szCs w:val="22"/>
        </w:rPr>
        <w:t>jącemu na podstawie niniejszej U</w:t>
      </w:r>
      <w:r w:rsidRPr="001A58A4">
        <w:rPr>
          <w:rFonts w:eastAsia="Tahoma"/>
          <w:sz w:val="22"/>
          <w:szCs w:val="22"/>
        </w:rPr>
        <w:t>mowy.</w:t>
      </w:r>
    </w:p>
    <w:p w14:paraId="68DC2C8E" w14:textId="77777777" w:rsidR="00907B0A" w:rsidRPr="001A58A4" w:rsidRDefault="00907B0A" w:rsidP="00907B0A">
      <w:pPr>
        <w:numPr>
          <w:ilvl w:val="0"/>
          <w:numId w:val="1"/>
        </w:numPr>
        <w:ind w:left="284" w:hanging="284"/>
        <w:jc w:val="both"/>
        <w:rPr>
          <w:rFonts w:eastAsia="Tahoma"/>
          <w:sz w:val="22"/>
          <w:szCs w:val="22"/>
        </w:rPr>
      </w:pPr>
      <w:r w:rsidRPr="001A58A4">
        <w:rPr>
          <w:rFonts w:eastAsia="Tahoma"/>
          <w:sz w:val="22"/>
          <w:szCs w:val="22"/>
        </w:rPr>
        <w:lastRenderedPageBreak/>
        <w:t>Administrator informuje Przetwarzającego o kontroli na co najmniej 7 dni przed przystąpieniem do czynności kontrolnych. Z przeprowadzonych czynności kontrolnych sporządzany jest protokół.</w:t>
      </w:r>
    </w:p>
    <w:p w14:paraId="61A62B36" w14:textId="77777777" w:rsidR="00907B0A" w:rsidRPr="001A58A4" w:rsidRDefault="00907B0A" w:rsidP="00907B0A">
      <w:pPr>
        <w:numPr>
          <w:ilvl w:val="0"/>
          <w:numId w:val="1"/>
        </w:numPr>
        <w:ind w:left="284" w:hanging="284"/>
        <w:jc w:val="both"/>
        <w:rPr>
          <w:rFonts w:eastAsia="Tahoma"/>
          <w:sz w:val="22"/>
          <w:szCs w:val="22"/>
        </w:rPr>
      </w:pPr>
      <w:r w:rsidRPr="001A58A4">
        <w:rPr>
          <w:rFonts w:eastAsia="Tahoma"/>
          <w:sz w:val="22"/>
          <w:szCs w:val="22"/>
        </w:rPr>
        <w:t>Administrator lub wyznaczone przez niego osoby są uprawnione do wstępu do pomieszczeń, w których przetwarzane są dane osobowe oraz wglądu do dokumentacji związanej z przetwarzaniem danych osobowych.</w:t>
      </w:r>
    </w:p>
    <w:p w14:paraId="3ED49879" w14:textId="77777777" w:rsidR="00907B0A" w:rsidRPr="001A58A4" w:rsidRDefault="00907B0A" w:rsidP="00907B0A">
      <w:pPr>
        <w:numPr>
          <w:ilvl w:val="0"/>
          <w:numId w:val="1"/>
        </w:numPr>
        <w:ind w:left="284" w:hanging="284"/>
        <w:jc w:val="both"/>
        <w:rPr>
          <w:rFonts w:eastAsia="Tahoma"/>
          <w:sz w:val="22"/>
          <w:szCs w:val="22"/>
        </w:rPr>
      </w:pPr>
      <w:r w:rsidRPr="001A58A4">
        <w:rPr>
          <w:rFonts w:eastAsia="Tahoma"/>
          <w:sz w:val="22"/>
          <w:szCs w:val="22"/>
        </w:rPr>
        <w:t>Administrator  uprawniony jest do żądania od Przetwarzającego udzielenia informacji dotyczących wyłącznie  przebiegu przetwarzania danych osobowych oraz udostępnienia rejestrów przetwarzania danych osobowych powierzonych Przetwarzającemu do przetwarzania niniejszą Umową.</w:t>
      </w:r>
    </w:p>
    <w:p w14:paraId="7CEA3C56" w14:textId="77777777" w:rsidR="00907B0A" w:rsidRPr="001A58A4" w:rsidRDefault="00907B0A" w:rsidP="00907B0A">
      <w:pPr>
        <w:numPr>
          <w:ilvl w:val="0"/>
          <w:numId w:val="1"/>
        </w:numPr>
        <w:ind w:left="284" w:hanging="284"/>
        <w:jc w:val="both"/>
        <w:rPr>
          <w:rFonts w:eastAsia="Tahoma"/>
          <w:sz w:val="22"/>
          <w:szCs w:val="22"/>
        </w:rPr>
      </w:pPr>
      <w:r w:rsidRPr="001A58A4">
        <w:rPr>
          <w:rFonts w:eastAsia="Tahoma"/>
          <w:sz w:val="22"/>
          <w:szCs w:val="22"/>
        </w:rPr>
        <w:t>Przetwarzający oświadcza, że w przypadku kontroli UODO, prowadzonej u Administratora dotyczącej przetwarzania powierzonych danych osobowych, będzie niezwłocznie przekazywał Administratorowi niezbędne informacje i wyjaśnienia.</w:t>
      </w:r>
    </w:p>
    <w:p w14:paraId="41199C0A" w14:textId="77777777" w:rsidR="00907B0A" w:rsidRPr="001A58A4" w:rsidRDefault="00907B0A" w:rsidP="00907B0A">
      <w:pPr>
        <w:numPr>
          <w:ilvl w:val="0"/>
          <w:numId w:val="1"/>
        </w:numPr>
        <w:ind w:left="284" w:hanging="284"/>
        <w:jc w:val="both"/>
        <w:rPr>
          <w:rFonts w:eastAsia="Tahoma"/>
          <w:sz w:val="22"/>
          <w:szCs w:val="22"/>
        </w:rPr>
      </w:pPr>
      <w:r w:rsidRPr="001A58A4">
        <w:rPr>
          <w:rFonts w:eastAsia="Tahoma"/>
          <w:sz w:val="22"/>
          <w:szCs w:val="22"/>
        </w:rPr>
        <w:t xml:space="preserve">Przetwarzający jest zobowiązany powiadomić Administratora o każdej kontroli UODO jeżeli ma ona związek z przetwarzaniem powierzonych danych osobowych oraz o każdym piśmie UODO dotyczącym składania wyjaśnień w zakresie powierzonych danych. </w:t>
      </w:r>
    </w:p>
    <w:p w14:paraId="0E83FB96" w14:textId="77777777" w:rsidR="00907B0A" w:rsidRPr="001A58A4" w:rsidRDefault="00907B0A" w:rsidP="00907B0A">
      <w:pPr>
        <w:jc w:val="both"/>
        <w:rPr>
          <w:rFonts w:eastAsia="Tahoma"/>
          <w:sz w:val="22"/>
          <w:szCs w:val="22"/>
        </w:rPr>
      </w:pPr>
    </w:p>
    <w:p w14:paraId="785755B2" w14:textId="77777777" w:rsidR="00907B0A" w:rsidRPr="001A58A4" w:rsidRDefault="00907B0A" w:rsidP="00907B0A">
      <w:pPr>
        <w:jc w:val="center"/>
        <w:rPr>
          <w:rFonts w:eastAsia="Tahoma"/>
          <w:sz w:val="22"/>
          <w:szCs w:val="22"/>
        </w:rPr>
      </w:pPr>
      <w:r w:rsidRPr="001A58A4">
        <w:rPr>
          <w:rFonts w:eastAsia="Tahoma"/>
          <w:b/>
          <w:sz w:val="22"/>
          <w:szCs w:val="22"/>
        </w:rPr>
        <w:t>§ 8</w:t>
      </w:r>
    </w:p>
    <w:p w14:paraId="497F944F" w14:textId="77777777" w:rsidR="00907B0A" w:rsidRPr="001A58A4" w:rsidRDefault="00907B0A" w:rsidP="00907B0A">
      <w:pPr>
        <w:numPr>
          <w:ilvl w:val="0"/>
          <w:numId w:val="2"/>
        </w:numPr>
        <w:ind w:left="284" w:hanging="284"/>
        <w:jc w:val="both"/>
        <w:rPr>
          <w:rFonts w:eastAsia="Tahoma"/>
          <w:sz w:val="22"/>
          <w:szCs w:val="22"/>
        </w:rPr>
      </w:pPr>
      <w:r w:rsidRPr="001A58A4">
        <w:rPr>
          <w:rFonts w:eastAsia="Tahoma"/>
          <w:sz w:val="22"/>
          <w:szCs w:val="22"/>
        </w:rPr>
        <w:t>Przetwarzający oraz Administrator zobowiązują się do ochrony tajemnicy przedsiębiorstwa, tj. nieujawniania do wiadomości publicznej informacji technicznych, technologicznych, organizacyjnych przedsiębiorstwa lub innych informacji posiadających wartość gospodarczą, co do których przedsiębiorca podjął niezbędne działania w celu zachowania ich poufności (</w:t>
      </w:r>
      <w:r w:rsidRPr="001A58A4">
        <w:rPr>
          <w:rFonts w:eastAsia="Tahoma"/>
          <w:sz w:val="22"/>
          <w:szCs w:val="22"/>
          <w:highlight w:val="white"/>
        </w:rPr>
        <w:t>zgodnie z postanowieniami ustawy z dnia 6 kwietnia 1993r. o zwalczaniu nieuczciwej konkurencji</w:t>
      </w:r>
      <w:r w:rsidRPr="001A58A4">
        <w:rPr>
          <w:rFonts w:eastAsia="Tahoma"/>
          <w:color w:val="auto"/>
          <w:sz w:val="22"/>
          <w:szCs w:val="22"/>
          <w:highlight w:val="white"/>
        </w:rPr>
        <w:t xml:space="preserve"> (</w:t>
      </w:r>
      <w:r w:rsidR="00690161" w:rsidRPr="001A58A4">
        <w:rPr>
          <w:rFonts w:eastAsia="Tahoma"/>
          <w:color w:val="auto"/>
          <w:sz w:val="22"/>
          <w:szCs w:val="22"/>
          <w:highlight w:val="white"/>
        </w:rPr>
        <w:t>Dz. U. z 2019 r., poz. 1010</w:t>
      </w:r>
      <w:r w:rsidRPr="001A58A4">
        <w:rPr>
          <w:rFonts w:eastAsia="Tahoma"/>
          <w:color w:val="auto"/>
          <w:sz w:val="22"/>
          <w:szCs w:val="22"/>
          <w:highlight w:val="white"/>
        </w:rPr>
        <w:t xml:space="preserve"> z </w:t>
      </w:r>
      <w:proofErr w:type="spellStart"/>
      <w:r w:rsidRPr="001A58A4">
        <w:rPr>
          <w:rFonts w:eastAsia="Tahoma"/>
          <w:color w:val="auto"/>
          <w:sz w:val="22"/>
          <w:szCs w:val="22"/>
          <w:highlight w:val="white"/>
        </w:rPr>
        <w:t>późn</w:t>
      </w:r>
      <w:proofErr w:type="spellEnd"/>
      <w:r w:rsidRPr="001A58A4">
        <w:rPr>
          <w:rFonts w:eastAsia="Tahoma"/>
          <w:color w:val="auto"/>
          <w:sz w:val="22"/>
          <w:szCs w:val="22"/>
          <w:highlight w:val="white"/>
        </w:rPr>
        <w:t>. zm.).</w:t>
      </w:r>
    </w:p>
    <w:p w14:paraId="3E698446" w14:textId="77777777" w:rsidR="00907B0A" w:rsidRPr="001A58A4" w:rsidRDefault="00907B0A" w:rsidP="00907B0A">
      <w:pPr>
        <w:numPr>
          <w:ilvl w:val="0"/>
          <w:numId w:val="2"/>
        </w:numPr>
        <w:ind w:left="284" w:hanging="284"/>
        <w:jc w:val="both"/>
        <w:rPr>
          <w:rFonts w:eastAsia="Tahoma"/>
          <w:sz w:val="22"/>
          <w:szCs w:val="22"/>
        </w:rPr>
      </w:pPr>
      <w:r w:rsidRPr="001A58A4">
        <w:rPr>
          <w:rFonts w:eastAsia="Tahoma"/>
          <w:sz w:val="22"/>
          <w:szCs w:val="22"/>
          <w:highlight w:val="white"/>
        </w:rPr>
        <w:t xml:space="preserve">Obowiązek zachowania tajemnicy, o której mowa w ust. 1, jest nieograniczony w czasie. Obowiązek zachowania tajemnicy, o której mowa w ust. 1, dotyczy również pracowników i innych osób, którymi Przetwarzający oraz Administrator </w:t>
      </w:r>
      <w:r w:rsidR="00CB6AF5" w:rsidRPr="001A58A4">
        <w:rPr>
          <w:rFonts w:eastAsia="Tahoma"/>
          <w:sz w:val="22"/>
          <w:szCs w:val="22"/>
          <w:highlight w:val="white"/>
        </w:rPr>
        <w:t>posługuje się przy wykonywaniu U</w:t>
      </w:r>
      <w:r w:rsidRPr="001A58A4">
        <w:rPr>
          <w:rFonts w:eastAsia="Tahoma"/>
          <w:sz w:val="22"/>
          <w:szCs w:val="22"/>
          <w:highlight w:val="white"/>
        </w:rPr>
        <w:t>mowy</w:t>
      </w:r>
      <w:r w:rsidRPr="001A58A4">
        <w:rPr>
          <w:rFonts w:eastAsia="Tahoma"/>
          <w:sz w:val="22"/>
          <w:szCs w:val="22"/>
        </w:rPr>
        <w:t>.</w:t>
      </w:r>
    </w:p>
    <w:p w14:paraId="710448A5" w14:textId="77777777" w:rsidR="00907B0A" w:rsidRPr="001A58A4" w:rsidRDefault="00907B0A" w:rsidP="00907B0A">
      <w:pPr>
        <w:jc w:val="center"/>
        <w:rPr>
          <w:rFonts w:eastAsia="Tahoma"/>
          <w:b/>
          <w:sz w:val="22"/>
          <w:szCs w:val="22"/>
        </w:rPr>
      </w:pPr>
    </w:p>
    <w:p w14:paraId="4C63CC44" w14:textId="77777777" w:rsidR="00907B0A" w:rsidRPr="001A58A4" w:rsidRDefault="00907B0A" w:rsidP="00907B0A">
      <w:pPr>
        <w:jc w:val="center"/>
        <w:rPr>
          <w:rFonts w:eastAsia="Tahoma"/>
          <w:sz w:val="22"/>
          <w:szCs w:val="22"/>
        </w:rPr>
      </w:pPr>
      <w:r w:rsidRPr="001A58A4">
        <w:rPr>
          <w:rFonts w:eastAsia="Tahoma"/>
          <w:b/>
          <w:sz w:val="22"/>
          <w:szCs w:val="22"/>
        </w:rPr>
        <w:t>§ 9</w:t>
      </w:r>
    </w:p>
    <w:p w14:paraId="2BA01CF4" w14:textId="77777777" w:rsidR="00907B0A" w:rsidRPr="001A58A4" w:rsidRDefault="00907B0A" w:rsidP="00907B0A">
      <w:pPr>
        <w:numPr>
          <w:ilvl w:val="0"/>
          <w:numId w:val="3"/>
        </w:numPr>
        <w:ind w:left="284" w:hanging="284"/>
        <w:jc w:val="both"/>
        <w:rPr>
          <w:rFonts w:eastAsia="Tahoma"/>
          <w:sz w:val="22"/>
          <w:szCs w:val="22"/>
        </w:rPr>
      </w:pPr>
      <w:r w:rsidRPr="001A58A4">
        <w:rPr>
          <w:rFonts w:eastAsia="Tahoma"/>
          <w:sz w:val="22"/>
          <w:szCs w:val="22"/>
        </w:rPr>
        <w:t xml:space="preserve">Po wygaśnięciu lub rozwiązaniu Umowy, w terminie  14 dni od rozwiązania lub wygaśnięcia niniejszej </w:t>
      </w:r>
      <w:r w:rsidR="00CB6AF5" w:rsidRPr="001A58A4">
        <w:rPr>
          <w:rFonts w:eastAsia="Tahoma"/>
          <w:sz w:val="22"/>
          <w:szCs w:val="22"/>
        </w:rPr>
        <w:t>U</w:t>
      </w:r>
      <w:r w:rsidRPr="001A58A4">
        <w:rPr>
          <w:rFonts w:eastAsia="Tahoma"/>
          <w:sz w:val="22"/>
          <w:szCs w:val="22"/>
        </w:rPr>
        <w:t xml:space="preserve">mowy,  Przetwarzający zobowiązuje się do trwałego i skutecznego zniszczenia wszystkich danych osobowych przekazanych Przetwarzającemu związanych z realizacją niniejszej </w:t>
      </w:r>
      <w:r w:rsidR="00CB6AF5" w:rsidRPr="001A58A4">
        <w:rPr>
          <w:rFonts w:eastAsia="Tahoma"/>
          <w:sz w:val="22"/>
          <w:szCs w:val="22"/>
        </w:rPr>
        <w:t>U</w:t>
      </w:r>
      <w:r w:rsidRPr="001A58A4">
        <w:rPr>
          <w:rFonts w:eastAsia="Tahoma"/>
          <w:sz w:val="22"/>
          <w:szCs w:val="22"/>
        </w:rPr>
        <w:t>mowy, w szczególności zobowiązuje się do trwałego i skutecznego zniszczenia posiadanych zbiorów danych technicznych oraz przechowywanych na nośnikach papierowych i elektronicznych, za wyjątkiem zdjęć z pojazdów, których magazynowanie odbywa się przez okres nie krótszy niż 3 miesiące od zak</w:t>
      </w:r>
      <w:r w:rsidR="00CB6AF5" w:rsidRPr="001A58A4">
        <w:rPr>
          <w:rFonts w:eastAsia="Tahoma"/>
          <w:sz w:val="22"/>
          <w:szCs w:val="22"/>
        </w:rPr>
        <w:t>ończenia realizacji niniejszej U</w:t>
      </w:r>
      <w:r w:rsidRPr="001A58A4">
        <w:rPr>
          <w:rFonts w:eastAsia="Tahoma"/>
          <w:sz w:val="22"/>
          <w:szCs w:val="22"/>
        </w:rPr>
        <w:t>mowy.</w:t>
      </w:r>
    </w:p>
    <w:p w14:paraId="388384B9" w14:textId="77777777" w:rsidR="00907B0A" w:rsidRPr="001A58A4" w:rsidRDefault="00907B0A" w:rsidP="00907B0A">
      <w:pPr>
        <w:numPr>
          <w:ilvl w:val="0"/>
          <w:numId w:val="3"/>
        </w:numPr>
        <w:ind w:left="284" w:hanging="284"/>
        <w:jc w:val="both"/>
        <w:rPr>
          <w:rFonts w:eastAsia="Tahoma"/>
          <w:sz w:val="22"/>
          <w:szCs w:val="22"/>
        </w:rPr>
      </w:pPr>
      <w:r w:rsidRPr="001A58A4">
        <w:rPr>
          <w:rFonts w:eastAsia="Tahoma"/>
          <w:sz w:val="22"/>
          <w:szCs w:val="22"/>
        </w:rPr>
        <w:t xml:space="preserve">Administrator otrzyma od Przetwarzającego protokół potwierdzający fakt dokonania bezpowrotnego zniszczenia powierzonych danych. </w:t>
      </w:r>
    </w:p>
    <w:p w14:paraId="28877D02" w14:textId="77777777" w:rsidR="00907B0A" w:rsidRPr="001A58A4" w:rsidRDefault="00907B0A" w:rsidP="00907B0A">
      <w:pPr>
        <w:numPr>
          <w:ilvl w:val="0"/>
          <w:numId w:val="3"/>
        </w:numPr>
        <w:ind w:left="284" w:hanging="284"/>
        <w:jc w:val="both"/>
        <w:rPr>
          <w:rFonts w:eastAsia="Tahoma"/>
          <w:sz w:val="22"/>
          <w:szCs w:val="22"/>
        </w:rPr>
      </w:pPr>
      <w:r w:rsidRPr="001A58A4">
        <w:rPr>
          <w:rFonts w:eastAsia="Tahoma"/>
          <w:sz w:val="22"/>
          <w:szCs w:val="22"/>
        </w:rPr>
        <w:t xml:space="preserve">Przekazanie dokumentacji o trwałym i skutecznym zniszczeniu wszystkich danych osobowych przetwarzanych na podstawie </w:t>
      </w:r>
      <w:r w:rsidR="00CB6AF5" w:rsidRPr="001A58A4">
        <w:rPr>
          <w:rFonts w:eastAsia="Tahoma"/>
          <w:sz w:val="22"/>
          <w:szCs w:val="22"/>
        </w:rPr>
        <w:t>niniejszej U</w:t>
      </w:r>
      <w:r w:rsidRPr="001A58A4">
        <w:rPr>
          <w:rFonts w:eastAsia="Tahoma"/>
          <w:sz w:val="22"/>
          <w:szCs w:val="22"/>
        </w:rPr>
        <w:t>mowy, nastąpi najpóźniej w terminie 7 dni od dnia zakończenia czynności określonych w ust. 1.</w:t>
      </w:r>
    </w:p>
    <w:p w14:paraId="70D37A5C" w14:textId="77777777" w:rsidR="00907B0A" w:rsidRPr="001A58A4" w:rsidRDefault="00907B0A" w:rsidP="00907B0A">
      <w:pPr>
        <w:numPr>
          <w:ilvl w:val="0"/>
          <w:numId w:val="3"/>
        </w:numPr>
        <w:ind w:left="284" w:hanging="284"/>
        <w:jc w:val="both"/>
        <w:rPr>
          <w:rFonts w:eastAsia="Tahoma"/>
          <w:sz w:val="22"/>
          <w:szCs w:val="22"/>
        </w:rPr>
      </w:pPr>
      <w:r w:rsidRPr="001A58A4">
        <w:rPr>
          <w:rFonts w:eastAsia="Tahoma"/>
          <w:sz w:val="22"/>
          <w:szCs w:val="22"/>
        </w:rPr>
        <w:t xml:space="preserve">Po rozwiązaniu lub wygaśnięciu niniejszej </w:t>
      </w:r>
      <w:r w:rsidR="00CB6AF5" w:rsidRPr="001A58A4">
        <w:rPr>
          <w:rFonts w:eastAsia="Tahoma"/>
          <w:sz w:val="22"/>
          <w:szCs w:val="22"/>
        </w:rPr>
        <w:t>U</w:t>
      </w:r>
      <w:r w:rsidRPr="001A58A4">
        <w:rPr>
          <w:rFonts w:eastAsia="Tahoma"/>
          <w:sz w:val="22"/>
          <w:szCs w:val="22"/>
        </w:rPr>
        <w:t>mowy Przetwarzający nie ma praw do wykorzystania przetwarzanych danych w jakimkolwiek celu.</w:t>
      </w:r>
    </w:p>
    <w:p w14:paraId="7C0A03F2" w14:textId="77777777" w:rsidR="00907B0A" w:rsidRPr="001A58A4" w:rsidRDefault="00907B0A" w:rsidP="00907B0A">
      <w:pPr>
        <w:jc w:val="both"/>
        <w:rPr>
          <w:rFonts w:eastAsia="Tahoma"/>
          <w:sz w:val="22"/>
          <w:szCs w:val="22"/>
        </w:rPr>
      </w:pPr>
    </w:p>
    <w:p w14:paraId="274643BE" w14:textId="77777777" w:rsidR="00907B0A" w:rsidRPr="001A58A4" w:rsidRDefault="00907B0A" w:rsidP="00907B0A">
      <w:pPr>
        <w:jc w:val="center"/>
        <w:rPr>
          <w:rFonts w:eastAsia="Tahoma"/>
          <w:sz w:val="22"/>
          <w:szCs w:val="22"/>
        </w:rPr>
      </w:pPr>
      <w:r w:rsidRPr="001A58A4">
        <w:rPr>
          <w:rFonts w:eastAsia="Tahoma"/>
          <w:b/>
          <w:sz w:val="22"/>
          <w:szCs w:val="22"/>
        </w:rPr>
        <w:t>§ 10</w:t>
      </w:r>
    </w:p>
    <w:p w14:paraId="4DA187FF" w14:textId="77777777" w:rsidR="00907B0A" w:rsidRPr="001A58A4" w:rsidRDefault="00907B0A" w:rsidP="00907B0A">
      <w:pPr>
        <w:pStyle w:val="Akapitzlist"/>
        <w:numPr>
          <w:ilvl w:val="0"/>
          <w:numId w:val="9"/>
        </w:numPr>
        <w:ind w:left="284" w:hanging="284"/>
        <w:jc w:val="both"/>
        <w:rPr>
          <w:rFonts w:eastAsia="Tahoma"/>
          <w:sz w:val="22"/>
          <w:szCs w:val="22"/>
        </w:rPr>
      </w:pPr>
      <w:r w:rsidRPr="001A58A4">
        <w:rPr>
          <w:rFonts w:eastAsia="Tahoma"/>
          <w:sz w:val="22"/>
          <w:szCs w:val="22"/>
        </w:rPr>
        <w:t>Przetwarzający odpowiada za szkody spowodowane swoim działaniem w związku z niedopełnieniem obowiązków, które RODO nakłada bezpośrednio na przetwarzającego lub gdy działał poza zgodnymi z prawem instrukcjami Administratora lub wbrew tym instrukcjom.</w:t>
      </w:r>
    </w:p>
    <w:p w14:paraId="48EB0F69" w14:textId="77777777" w:rsidR="00907B0A" w:rsidRPr="001A58A4" w:rsidRDefault="00907B0A" w:rsidP="00907B0A">
      <w:pPr>
        <w:pStyle w:val="Akapitzlist"/>
        <w:numPr>
          <w:ilvl w:val="0"/>
          <w:numId w:val="9"/>
        </w:numPr>
        <w:ind w:left="284" w:hanging="284"/>
        <w:jc w:val="both"/>
        <w:rPr>
          <w:rFonts w:eastAsia="Tahoma"/>
          <w:sz w:val="22"/>
          <w:szCs w:val="22"/>
        </w:rPr>
      </w:pPr>
      <w:r w:rsidRPr="001A58A4">
        <w:rPr>
          <w:rFonts w:eastAsia="Tahoma"/>
          <w:sz w:val="22"/>
          <w:szCs w:val="22"/>
        </w:rPr>
        <w:t>Przetwarzający odpowiada za szkody spowodowane zastosowaniem niewłaściwych lub niezastosowaniem właściwych środków bezpieczeństwa.</w:t>
      </w:r>
    </w:p>
    <w:p w14:paraId="7CBB1DCF" w14:textId="77777777" w:rsidR="00907B0A" w:rsidRPr="001A58A4" w:rsidRDefault="00907B0A" w:rsidP="00907B0A">
      <w:pPr>
        <w:pStyle w:val="Akapitzlist"/>
        <w:numPr>
          <w:ilvl w:val="0"/>
          <w:numId w:val="9"/>
        </w:numPr>
        <w:ind w:left="284" w:hanging="284"/>
        <w:jc w:val="both"/>
        <w:rPr>
          <w:rFonts w:eastAsia="Tahoma"/>
          <w:sz w:val="22"/>
          <w:szCs w:val="22"/>
        </w:rPr>
      </w:pPr>
      <w:r w:rsidRPr="001A58A4">
        <w:rPr>
          <w:rFonts w:eastAsia="Tahoma"/>
          <w:sz w:val="22"/>
          <w:szCs w:val="22"/>
        </w:rPr>
        <w:t xml:space="preserve">W przypadku </w:t>
      </w:r>
      <w:proofErr w:type="spellStart"/>
      <w:r w:rsidRPr="001A58A4">
        <w:rPr>
          <w:rFonts w:eastAsia="Tahoma"/>
          <w:sz w:val="22"/>
          <w:szCs w:val="22"/>
        </w:rPr>
        <w:t>podpowierzenia</w:t>
      </w:r>
      <w:proofErr w:type="spellEnd"/>
      <w:r w:rsidRPr="001A58A4">
        <w:rPr>
          <w:rFonts w:eastAsia="Tahoma"/>
          <w:sz w:val="22"/>
          <w:szCs w:val="22"/>
        </w:rPr>
        <w:t xml:space="preserve"> przez Przetwarzającego pewnych operacji na danych innemu podmiotowi </w:t>
      </w:r>
      <w:proofErr w:type="spellStart"/>
      <w:r w:rsidRPr="001A58A4">
        <w:rPr>
          <w:rFonts w:eastAsia="Tahoma"/>
          <w:sz w:val="22"/>
          <w:szCs w:val="22"/>
        </w:rPr>
        <w:t>Podprzetwarzającemu</w:t>
      </w:r>
      <w:proofErr w:type="spellEnd"/>
      <w:r w:rsidRPr="001A58A4">
        <w:rPr>
          <w:rFonts w:eastAsia="Tahoma"/>
          <w:sz w:val="22"/>
          <w:szCs w:val="22"/>
        </w:rPr>
        <w:t xml:space="preserve">, Przetwarzający odpowiada przed Administratorem za niewywiązanie się ze spoczywających na </w:t>
      </w:r>
      <w:proofErr w:type="spellStart"/>
      <w:r w:rsidRPr="001A58A4">
        <w:rPr>
          <w:rFonts w:eastAsia="Tahoma"/>
          <w:sz w:val="22"/>
          <w:szCs w:val="22"/>
        </w:rPr>
        <w:t>Podprzetwarzającym</w:t>
      </w:r>
      <w:proofErr w:type="spellEnd"/>
      <w:r w:rsidRPr="001A58A4">
        <w:rPr>
          <w:rFonts w:eastAsia="Tahoma"/>
          <w:sz w:val="22"/>
          <w:szCs w:val="22"/>
        </w:rPr>
        <w:t xml:space="preserve"> obowiązków ochrony danych osobowych. </w:t>
      </w:r>
    </w:p>
    <w:p w14:paraId="31739944" w14:textId="77777777" w:rsidR="00907B0A" w:rsidRPr="001A58A4" w:rsidRDefault="00907B0A" w:rsidP="00907B0A">
      <w:pPr>
        <w:pStyle w:val="Akapitzlist"/>
        <w:ind w:left="0"/>
        <w:jc w:val="both"/>
        <w:rPr>
          <w:rFonts w:eastAsia="Tahoma"/>
          <w:sz w:val="22"/>
          <w:szCs w:val="22"/>
        </w:rPr>
      </w:pPr>
    </w:p>
    <w:p w14:paraId="3ACBA457" w14:textId="77777777" w:rsidR="00907B0A" w:rsidRPr="001A58A4" w:rsidRDefault="00907B0A" w:rsidP="00907B0A">
      <w:pPr>
        <w:pStyle w:val="Akapitzlist"/>
        <w:ind w:left="0"/>
        <w:jc w:val="both"/>
        <w:rPr>
          <w:rFonts w:eastAsia="Tahoma"/>
          <w:sz w:val="22"/>
          <w:szCs w:val="22"/>
        </w:rPr>
      </w:pPr>
    </w:p>
    <w:p w14:paraId="316C60E4" w14:textId="77777777" w:rsidR="00907B0A" w:rsidRPr="001A58A4" w:rsidRDefault="00907B0A" w:rsidP="00907B0A">
      <w:pPr>
        <w:jc w:val="center"/>
        <w:rPr>
          <w:rFonts w:eastAsia="Tahoma"/>
          <w:sz w:val="22"/>
          <w:szCs w:val="22"/>
        </w:rPr>
      </w:pPr>
      <w:r w:rsidRPr="001A58A4">
        <w:rPr>
          <w:rFonts w:eastAsia="Tahoma"/>
          <w:b/>
          <w:sz w:val="22"/>
          <w:szCs w:val="22"/>
        </w:rPr>
        <w:t>§ 11</w:t>
      </w:r>
    </w:p>
    <w:p w14:paraId="25CDE904" w14:textId="77777777" w:rsidR="00907B0A" w:rsidRPr="001A58A4" w:rsidRDefault="00907B0A" w:rsidP="00907B0A">
      <w:pPr>
        <w:numPr>
          <w:ilvl w:val="0"/>
          <w:numId w:val="5"/>
        </w:numPr>
        <w:ind w:left="284" w:hanging="284"/>
        <w:jc w:val="both"/>
        <w:rPr>
          <w:rFonts w:eastAsia="Tahoma"/>
          <w:sz w:val="22"/>
          <w:szCs w:val="22"/>
        </w:rPr>
      </w:pPr>
      <w:r w:rsidRPr="001A58A4">
        <w:rPr>
          <w:rFonts w:eastAsia="Tahoma"/>
          <w:sz w:val="22"/>
          <w:szCs w:val="22"/>
        </w:rPr>
        <w:lastRenderedPageBreak/>
        <w:t>Umowa nie narusza obowiązków Stron wynikających z bezwzględnie obowiązujących przepisów prawa.</w:t>
      </w:r>
    </w:p>
    <w:p w14:paraId="6770FE4A" w14:textId="77777777" w:rsidR="00907B0A" w:rsidRPr="001A58A4" w:rsidRDefault="00907B0A" w:rsidP="00907B0A">
      <w:pPr>
        <w:pStyle w:val="Akapitzlist"/>
        <w:numPr>
          <w:ilvl w:val="0"/>
          <w:numId w:val="5"/>
        </w:numPr>
        <w:ind w:left="284" w:hanging="284"/>
        <w:jc w:val="both"/>
        <w:rPr>
          <w:rFonts w:eastAsia="Tahoma"/>
          <w:sz w:val="22"/>
          <w:szCs w:val="22"/>
        </w:rPr>
      </w:pPr>
      <w:r w:rsidRPr="001A58A4">
        <w:rPr>
          <w:rFonts w:eastAsia="Tahoma"/>
          <w:sz w:val="22"/>
          <w:szCs w:val="22"/>
        </w:rPr>
        <w:t xml:space="preserve">Wszystkie kwestie związane z przetwarzaniem danych osobowych pomiędzy Administratorem </w:t>
      </w:r>
      <w:r w:rsidRPr="001A58A4">
        <w:rPr>
          <w:rFonts w:eastAsia="Tahoma"/>
          <w:sz w:val="22"/>
          <w:szCs w:val="22"/>
        </w:rPr>
        <w:br/>
        <w:t xml:space="preserve">a Przetwarzającym muszą być regulowane przy pomocy zmian </w:t>
      </w:r>
      <w:r w:rsidR="00CB6AF5" w:rsidRPr="001A58A4">
        <w:rPr>
          <w:rFonts w:eastAsia="Tahoma"/>
          <w:sz w:val="22"/>
          <w:szCs w:val="22"/>
        </w:rPr>
        <w:t>w niniejszej U</w:t>
      </w:r>
      <w:r w:rsidRPr="001A58A4">
        <w:rPr>
          <w:rFonts w:eastAsia="Tahoma"/>
          <w:sz w:val="22"/>
          <w:szCs w:val="22"/>
        </w:rPr>
        <w:t>mowie powierzenia.</w:t>
      </w:r>
    </w:p>
    <w:p w14:paraId="74D853CB" w14:textId="77777777" w:rsidR="00907B0A" w:rsidRPr="001A58A4" w:rsidRDefault="00907B0A" w:rsidP="00907B0A">
      <w:pPr>
        <w:pStyle w:val="Akapitzlist"/>
        <w:numPr>
          <w:ilvl w:val="0"/>
          <w:numId w:val="5"/>
        </w:numPr>
        <w:ind w:left="284" w:hanging="284"/>
        <w:jc w:val="both"/>
        <w:rPr>
          <w:rFonts w:eastAsia="Tahoma"/>
          <w:sz w:val="22"/>
          <w:szCs w:val="22"/>
        </w:rPr>
      </w:pPr>
      <w:r w:rsidRPr="001A58A4">
        <w:rPr>
          <w:rFonts w:eastAsia="Tahoma"/>
          <w:sz w:val="22"/>
          <w:szCs w:val="22"/>
        </w:rPr>
        <w:t xml:space="preserve">Wszelkie zmiany i uzupełnienia </w:t>
      </w:r>
      <w:r w:rsidR="00CB6AF5" w:rsidRPr="001A58A4">
        <w:rPr>
          <w:rFonts w:eastAsia="Tahoma"/>
          <w:sz w:val="22"/>
          <w:szCs w:val="22"/>
        </w:rPr>
        <w:t>niniejszej U</w:t>
      </w:r>
      <w:r w:rsidRPr="001A58A4">
        <w:rPr>
          <w:rFonts w:eastAsia="Tahoma"/>
          <w:sz w:val="22"/>
          <w:szCs w:val="22"/>
        </w:rPr>
        <w:t>mowy powierzenia wymagają formy pisemnej pod rygorem nieważności.</w:t>
      </w:r>
    </w:p>
    <w:p w14:paraId="2A1376B4" w14:textId="77777777" w:rsidR="00907B0A" w:rsidRPr="001A58A4" w:rsidRDefault="00907B0A" w:rsidP="00907B0A">
      <w:pPr>
        <w:pStyle w:val="Akapitzlist"/>
        <w:numPr>
          <w:ilvl w:val="0"/>
          <w:numId w:val="5"/>
        </w:numPr>
        <w:ind w:left="284" w:hanging="284"/>
        <w:jc w:val="both"/>
        <w:rPr>
          <w:rFonts w:eastAsia="Tahoma"/>
          <w:sz w:val="22"/>
          <w:szCs w:val="22"/>
        </w:rPr>
      </w:pPr>
      <w:r w:rsidRPr="001A58A4">
        <w:rPr>
          <w:rFonts w:eastAsia="Tahoma"/>
          <w:sz w:val="22"/>
          <w:szCs w:val="22"/>
        </w:rPr>
        <w:t>W sprawach nieuregu</w:t>
      </w:r>
      <w:r w:rsidR="00CB6AF5" w:rsidRPr="001A58A4">
        <w:rPr>
          <w:rFonts w:eastAsia="Tahoma"/>
          <w:sz w:val="22"/>
          <w:szCs w:val="22"/>
        </w:rPr>
        <w:t>lowanych Umową oraz niniejszą U</w:t>
      </w:r>
      <w:r w:rsidRPr="001A58A4">
        <w:rPr>
          <w:rFonts w:eastAsia="Tahoma"/>
          <w:sz w:val="22"/>
          <w:szCs w:val="22"/>
        </w:rPr>
        <w:t>mową powierzenia, mają zastosowanie przepisy kodeksu cywilnego, ustawy o ochronie danych osobowych oraz przepisy RODO.</w:t>
      </w:r>
    </w:p>
    <w:p w14:paraId="47BD96DB" w14:textId="77777777" w:rsidR="00907B0A" w:rsidRPr="001A58A4" w:rsidRDefault="00907B0A" w:rsidP="00907B0A">
      <w:pPr>
        <w:jc w:val="both"/>
        <w:rPr>
          <w:rFonts w:eastAsia="Tahoma"/>
          <w:sz w:val="22"/>
          <w:szCs w:val="22"/>
        </w:rPr>
      </w:pPr>
    </w:p>
    <w:p w14:paraId="4F5123A1" w14:textId="77777777" w:rsidR="00907B0A" w:rsidRPr="001A58A4" w:rsidRDefault="00907B0A" w:rsidP="00907B0A">
      <w:pPr>
        <w:jc w:val="both"/>
        <w:rPr>
          <w:rFonts w:eastAsia="Tahoma"/>
          <w:sz w:val="22"/>
          <w:szCs w:val="22"/>
        </w:rPr>
      </w:pPr>
    </w:p>
    <w:p w14:paraId="76D0A9AE" w14:textId="77777777" w:rsidR="00907B0A" w:rsidRPr="001A58A4" w:rsidRDefault="00907B0A" w:rsidP="00907B0A">
      <w:pPr>
        <w:jc w:val="center"/>
        <w:rPr>
          <w:rFonts w:eastAsia="Tahoma"/>
          <w:sz w:val="22"/>
          <w:szCs w:val="22"/>
        </w:rPr>
      </w:pPr>
      <w:r w:rsidRPr="001A58A4">
        <w:rPr>
          <w:rFonts w:eastAsia="Tahoma"/>
          <w:b/>
          <w:sz w:val="22"/>
          <w:szCs w:val="22"/>
        </w:rPr>
        <w:t>§ 12</w:t>
      </w:r>
    </w:p>
    <w:p w14:paraId="3E0A8261" w14:textId="77777777" w:rsidR="00907B0A" w:rsidRPr="001A58A4" w:rsidRDefault="00907B0A" w:rsidP="00907B0A">
      <w:pPr>
        <w:jc w:val="both"/>
        <w:rPr>
          <w:rFonts w:eastAsia="Tahoma"/>
          <w:sz w:val="22"/>
          <w:szCs w:val="22"/>
        </w:rPr>
      </w:pPr>
      <w:r w:rsidRPr="001A58A4">
        <w:rPr>
          <w:rFonts w:eastAsia="Tahoma"/>
          <w:sz w:val="22"/>
          <w:szCs w:val="22"/>
        </w:rPr>
        <w:t xml:space="preserve">Umowę sporządzono w dwóch jednobrzmiących egzemplarzach, po jednym dla każdej ze stron. </w:t>
      </w:r>
    </w:p>
    <w:p w14:paraId="34389AFB" w14:textId="77777777" w:rsidR="00907B0A" w:rsidRPr="001A58A4" w:rsidRDefault="00907B0A" w:rsidP="00907B0A">
      <w:pPr>
        <w:jc w:val="both"/>
        <w:rPr>
          <w:rFonts w:eastAsia="Tahoma"/>
          <w:sz w:val="22"/>
          <w:szCs w:val="22"/>
        </w:rPr>
      </w:pPr>
    </w:p>
    <w:p w14:paraId="7A9E5D8E" w14:textId="77777777" w:rsidR="00907B0A" w:rsidRPr="001A58A4" w:rsidRDefault="00907B0A" w:rsidP="00907B0A">
      <w:pPr>
        <w:jc w:val="both"/>
        <w:rPr>
          <w:rFonts w:eastAsia="Tahoma"/>
          <w:sz w:val="22"/>
          <w:szCs w:val="22"/>
        </w:rPr>
      </w:pPr>
    </w:p>
    <w:p w14:paraId="287810A4" w14:textId="77777777" w:rsidR="00907B0A" w:rsidRPr="001A58A4" w:rsidRDefault="00907B0A" w:rsidP="00907B0A">
      <w:pPr>
        <w:jc w:val="both"/>
        <w:rPr>
          <w:rFonts w:eastAsia="Tahoma"/>
          <w:sz w:val="22"/>
          <w:szCs w:val="22"/>
        </w:rPr>
      </w:pPr>
    </w:p>
    <w:p w14:paraId="21232764" w14:textId="77777777" w:rsidR="00907B0A" w:rsidRPr="001A58A4" w:rsidRDefault="00907B0A" w:rsidP="00907B0A">
      <w:pPr>
        <w:jc w:val="both"/>
        <w:rPr>
          <w:rFonts w:eastAsia="Tahoma"/>
          <w:sz w:val="22"/>
          <w:szCs w:val="22"/>
        </w:rPr>
      </w:pPr>
    </w:p>
    <w:p w14:paraId="5CAAE990" w14:textId="77777777" w:rsidR="00907B0A" w:rsidRPr="001A58A4" w:rsidRDefault="00907B0A" w:rsidP="00907B0A">
      <w:pPr>
        <w:jc w:val="both"/>
        <w:rPr>
          <w:rFonts w:eastAsia="Tahoma"/>
          <w:sz w:val="22"/>
          <w:szCs w:val="22"/>
        </w:rPr>
      </w:pPr>
    </w:p>
    <w:p w14:paraId="23CF2908" w14:textId="77777777" w:rsidR="00907B0A" w:rsidRPr="001A58A4" w:rsidRDefault="00907B0A" w:rsidP="00907B0A">
      <w:pPr>
        <w:jc w:val="center"/>
        <w:rPr>
          <w:rFonts w:eastAsia="Tahoma"/>
          <w:sz w:val="22"/>
          <w:szCs w:val="22"/>
        </w:rPr>
      </w:pPr>
      <w:r w:rsidRPr="001A58A4">
        <w:rPr>
          <w:rFonts w:eastAsia="Tahoma"/>
          <w:b/>
          <w:sz w:val="22"/>
          <w:szCs w:val="22"/>
        </w:rPr>
        <w:t>ADMINISTRATOR</w:t>
      </w:r>
      <w:r w:rsidRPr="001A58A4">
        <w:rPr>
          <w:rFonts w:eastAsia="Tahoma"/>
          <w:b/>
          <w:sz w:val="22"/>
          <w:szCs w:val="22"/>
        </w:rPr>
        <w:tab/>
      </w:r>
      <w:r w:rsidRPr="001A58A4">
        <w:rPr>
          <w:rFonts w:eastAsia="Tahoma"/>
          <w:b/>
          <w:sz w:val="22"/>
          <w:szCs w:val="22"/>
        </w:rPr>
        <w:tab/>
      </w:r>
      <w:r w:rsidRPr="001A58A4">
        <w:rPr>
          <w:rFonts w:eastAsia="Tahoma"/>
          <w:b/>
          <w:sz w:val="22"/>
          <w:szCs w:val="22"/>
        </w:rPr>
        <w:tab/>
      </w:r>
      <w:r w:rsidRPr="001A58A4">
        <w:rPr>
          <w:rFonts w:eastAsia="Tahoma"/>
          <w:b/>
          <w:sz w:val="22"/>
          <w:szCs w:val="22"/>
        </w:rPr>
        <w:tab/>
      </w:r>
      <w:r w:rsidRPr="001A58A4">
        <w:rPr>
          <w:rFonts w:eastAsia="Tahoma"/>
          <w:b/>
          <w:sz w:val="22"/>
          <w:szCs w:val="22"/>
        </w:rPr>
        <w:tab/>
        <w:t>PRZETWARZAJĄCY</w:t>
      </w:r>
    </w:p>
    <w:p w14:paraId="5D65EB13" w14:textId="77777777" w:rsidR="00907B0A" w:rsidRPr="001A58A4" w:rsidRDefault="00907B0A" w:rsidP="00907B0A">
      <w:pPr>
        <w:jc w:val="both"/>
        <w:rPr>
          <w:rFonts w:eastAsia="Tahoma"/>
          <w:sz w:val="22"/>
          <w:szCs w:val="22"/>
        </w:rPr>
      </w:pPr>
    </w:p>
    <w:p w14:paraId="29F82992" w14:textId="77777777" w:rsidR="00907B0A" w:rsidRPr="001A58A4" w:rsidRDefault="00907B0A" w:rsidP="00907B0A">
      <w:pPr>
        <w:jc w:val="both"/>
        <w:rPr>
          <w:rFonts w:eastAsia="Tahoma"/>
          <w:sz w:val="22"/>
          <w:szCs w:val="22"/>
        </w:rPr>
      </w:pPr>
    </w:p>
    <w:p w14:paraId="305F8E92" w14:textId="77777777" w:rsidR="00907B0A" w:rsidRPr="001A58A4" w:rsidRDefault="00907B0A" w:rsidP="00907B0A">
      <w:pPr>
        <w:jc w:val="both"/>
        <w:rPr>
          <w:rFonts w:eastAsia="Tahoma"/>
          <w:sz w:val="22"/>
          <w:szCs w:val="22"/>
        </w:rPr>
      </w:pPr>
    </w:p>
    <w:p w14:paraId="5CED4A48" w14:textId="77777777" w:rsidR="003D4370" w:rsidRPr="001A58A4" w:rsidRDefault="00DD1212">
      <w:pPr>
        <w:rPr>
          <w:sz w:val="22"/>
          <w:szCs w:val="22"/>
        </w:rPr>
      </w:pPr>
    </w:p>
    <w:sectPr w:rsidR="003D4370" w:rsidRPr="001A58A4" w:rsidSect="00007A25">
      <w:footerReference w:type="even" r:id="rId8"/>
      <w:footerReference w:type="default" r:id="rId9"/>
      <w:headerReference w:type="first" r:id="rId10"/>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CCF3" w14:textId="77777777" w:rsidR="00DD1212" w:rsidRDefault="00DD1212">
      <w:r>
        <w:separator/>
      </w:r>
    </w:p>
  </w:endnote>
  <w:endnote w:type="continuationSeparator" w:id="0">
    <w:p w14:paraId="5CFC1265" w14:textId="77777777" w:rsidR="00DD1212" w:rsidRDefault="00DD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AF4B" w14:textId="77777777" w:rsidR="00966F07" w:rsidRDefault="004F0CF2">
    <w:pPr>
      <w:tabs>
        <w:tab w:val="center" w:pos="4536"/>
        <w:tab w:val="right" w:pos="9072"/>
      </w:tabs>
      <w:jc w:val="right"/>
      <w:rPr>
        <w:sz w:val="24"/>
        <w:szCs w:val="24"/>
      </w:rPr>
    </w:pPr>
    <w:r>
      <w:rPr>
        <w:sz w:val="24"/>
        <w:szCs w:val="24"/>
      </w:rPr>
      <w:fldChar w:fldCharType="begin"/>
    </w:r>
    <w:r>
      <w:rPr>
        <w:sz w:val="24"/>
        <w:szCs w:val="24"/>
      </w:rPr>
      <w:instrText>PAGE</w:instrText>
    </w:r>
    <w:r>
      <w:rPr>
        <w:sz w:val="24"/>
        <w:szCs w:val="24"/>
      </w:rPr>
      <w:fldChar w:fldCharType="end"/>
    </w:r>
  </w:p>
  <w:p w14:paraId="49CC9CE6" w14:textId="77777777" w:rsidR="00966F07" w:rsidRDefault="00DD1212">
    <w:pPr>
      <w:tabs>
        <w:tab w:val="center" w:pos="4536"/>
        <w:tab w:val="right" w:pos="9072"/>
      </w:tabs>
      <w:ind w:right="36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8963" w14:textId="77777777" w:rsidR="00966F07" w:rsidRDefault="00DD1212">
    <w:pPr>
      <w:tabs>
        <w:tab w:val="center" w:pos="4536"/>
        <w:tab w:val="right" w:pos="9072"/>
      </w:tabs>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98B33" w14:textId="77777777" w:rsidR="00DD1212" w:rsidRDefault="00DD1212">
      <w:r>
        <w:separator/>
      </w:r>
    </w:p>
  </w:footnote>
  <w:footnote w:type="continuationSeparator" w:id="0">
    <w:p w14:paraId="7AFE3E8B" w14:textId="77777777" w:rsidR="00DD1212" w:rsidRDefault="00DD1212">
      <w:r>
        <w:continuationSeparator/>
      </w:r>
    </w:p>
  </w:footnote>
  <w:footnote w:id="1">
    <w:p w14:paraId="5A5FDDBF" w14:textId="77777777" w:rsidR="004756DE" w:rsidRDefault="004756DE">
      <w:pPr>
        <w:pStyle w:val="Tekstprzypisudolnego"/>
      </w:pPr>
      <w:r>
        <w:rPr>
          <w:rStyle w:val="Odwoanieprzypisudolnego"/>
        </w:rPr>
        <w:footnoteRef/>
      </w:r>
      <w:r>
        <w:t xml:space="preserve"> Niepotrzebne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5F3B8" w14:textId="5F14DF59" w:rsidR="00E66103" w:rsidRDefault="00E66103" w:rsidP="00E66103">
    <w:pPr>
      <w:pStyle w:val="Nagwek"/>
      <w:jc w:val="right"/>
    </w:pPr>
    <w:r>
      <w:t>Załącznik nr 3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8F"/>
    <w:multiLevelType w:val="multilevel"/>
    <w:tmpl w:val="AC7EE5E2"/>
    <w:lvl w:ilvl="0">
      <w:start w:val="1"/>
      <w:numFmt w:val="decimal"/>
      <w:lvlText w:val="%1."/>
      <w:lvlJc w:val="left"/>
      <w:pPr>
        <w:ind w:left="705" w:hanging="705"/>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C162165"/>
    <w:multiLevelType w:val="multilevel"/>
    <w:tmpl w:val="D03E8E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EFA1148"/>
    <w:multiLevelType w:val="multilevel"/>
    <w:tmpl w:val="6B1A2964"/>
    <w:lvl w:ilvl="0">
      <w:start w:val="1"/>
      <w:numFmt w:val="decimal"/>
      <w:lvlText w:val="%1."/>
      <w:lvlJc w:val="left"/>
      <w:pPr>
        <w:ind w:left="405" w:hanging="405"/>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21C247C"/>
    <w:multiLevelType w:val="multilevel"/>
    <w:tmpl w:val="35AED8B2"/>
    <w:lvl w:ilvl="0">
      <w:start w:val="1"/>
      <w:numFmt w:val="decimal"/>
      <w:lvlText w:val="%1."/>
      <w:lvlJc w:val="left"/>
      <w:pPr>
        <w:ind w:left="360" w:hanging="360"/>
      </w:pPr>
      <w:rPr>
        <w:b w:val="0"/>
        <w:vertAlign w:val="baseline"/>
      </w:rPr>
    </w:lvl>
    <w:lvl w:ilvl="1">
      <w:start w:val="1"/>
      <w:numFmt w:val="decimal"/>
      <w:lvlText w:val="%2)"/>
      <w:lvlJc w:val="left"/>
      <w:pPr>
        <w:ind w:left="1425" w:hanging="705"/>
      </w:pPr>
      <w:rPr>
        <w:vertAlign w:val="baseline"/>
      </w:rPr>
    </w:lvl>
    <w:lvl w:ilvl="2">
      <w:start w:val="1"/>
      <w:numFmt w:val="lowerLetter"/>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5426CC2"/>
    <w:multiLevelType w:val="multilevel"/>
    <w:tmpl w:val="35AED8B2"/>
    <w:lvl w:ilvl="0">
      <w:start w:val="1"/>
      <w:numFmt w:val="decimal"/>
      <w:lvlText w:val="%1."/>
      <w:lvlJc w:val="left"/>
      <w:pPr>
        <w:ind w:left="360" w:hanging="360"/>
      </w:pPr>
      <w:rPr>
        <w:b w:val="0"/>
        <w:vertAlign w:val="baseline"/>
      </w:rPr>
    </w:lvl>
    <w:lvl w:ilvl="1">
      <w:start w:val="1"/>
      <w:numFmt w:val="decimal"/>
      <w:lvlText w:val="%2)"/>
      <w:lvlJc w:val="left"/>
      <w:pPr>
        <w:ind w:left="1425" w:hanging="705"/>
      </w:pPr>
      <w:rPr>
        <w:vertAlign w:val="baseline"/>
      </w:rPr>
    </w:lvl>
    <w:lvl w:ilvl="2">
      <w:start w:val="1"/>
      <w:numFmt w:val="lowerLetter"/>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B8056EF"/>
    <w:multiLevelType w:val="hybridMultilevel"/>
    <w:tmpl w:val="658AC166"/>
    <w:lvl w:ilvl="0" w:tplc="8710F75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6D808E0"/>
    <w:multiLevelType w:val="hybridMultilevel"/>
    <w:tmpl w:val="359ACA2A"/>
    <w:lvl w:ilvl="0" w:tplc="8C60D5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0F00CB"/>
    <w:multiLevelType w:val="multilevel"/>
    <w:tmpl w:val="3F18D46A"/>
    <w:lvl w:ilvl="0">
      <w:start w:val="1"/>
      <w:numFmt w:val="decimal"/>
      <w:lvlText w:val="%1."/>
      <w:lvlJc w:val="left"/>
      <w:pPr>
        <w:ind w:left="360" w:hanging="360"/>
      </w:pPr>
      <w:rPr>
        <w:rFonts w:hint="default"/>
        <w:b w:val="0"/>
        <w:color w:val="000000"/>
        <w:sz w:val="18"/>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74F19F4"/>
    <w:multiLevelType w:val="multilevel"/>
    <w:tmpl w:val="DD745F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3681D7D"/>
    <w:multiLevelType w:val="multilevel"/>
    <w:tmpl w:val="FA344A9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77F081F"/>
    <w:multiLevelType w:val="multilevel"/>
    <w:tmpl w:val="70CCC178"/>
    <w:lvl w:ilvl="0">
      <w:start w:val="1"/>
      <w:numFmt w:val="decimal"/>
      <w:lvlText w:val="%1."/>
      <w:lvlJc w:val="left"/>
      <w:pPr>
        <w:ind w:left="390" w:hanging="39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F146F43"/>
    <w:multiLevelType w:val="multilevel"/>
    <w:tmpl w:val="5A4A5C8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11"/>
  </w:num>
  <w:num w:numId="3">
    <w:abstractNumId w:val="0"/>
  </w:num>
  <w:num w:numId="4">
    <w:abstractNumId w:val="4"/>
  </w:num>
  <w:num w:numId="5">
    <w:abstractNumId w:val="8"/>
  </w:num>
  <w:num w:numId="6">
    <w:abstractNumId w:val="1"/>
  </w:num>
  <w:num w:numId="7">
    <w:abstractNumId w:val="9"/>
  </w:num>
  <w:num w:numId="8">
    <w:abstractNumId w:val="10"/>
  </w:num>
  <w:num w:numId="9">
    <w:abstractNumId w:val="3"/>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0A"/>
    <w:rsid w:val="00007A25"/>
    <w:rsid w:val="000D4B66"/>
    <w:rsid w:val="001A58A4"/>
    <w:rsid w:val="002B17A0"/>
    <w:rsid w:val="002B494E"/>
    <w:rsid w:val="002E37B8"/>
    <w:rsid w:val="002F3FE4"/>
    <w:rsid w:val="004756DE"/>
    <w:rsid w:val="004821B1"/>
    <w:rsid w:val="004F0CF2"/>
    <w:rsid w:val="00640D4A"/>
    <w:rsid w:val="00690161"/>
    <w:rsid w:val="00824EDF"/>
    <w:rsid w:val="00907B0A"/>
    <w:rsid w:val="00B614E2"/>
    <w:rsid w:val="00B87581"/>
    <w:rsid w:val="00CB6AF5"/>
    <w:rsid w:val="00CD0969"/>
    <w:rsid w:val="00DD1212"/>
    <w:rsid w:val="00E66103"/>
    <w:rsid w:val="00F41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D771"/>
  <w15:docId w15:val="{A7E935B6-0E5D-4CD8-BC30-716B718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07B0A"/>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7B0A"/>
    <w:pPr>
      <w:ind w:left="720"/>
      <w:contextualSpacing/>
    </w:pPr>
  </w:style>
  <w:style w:type="paragraph" w:styleId="Tekstdymka">
    <w:name w:val="Balloon Text"/>
    <w:basedOn w:val="Normalny"/>
    <w:link w:val="TekstdymkaZnak"/>
    <w:uiPriority w:val="99"/>
    <w:semiHidden/>
    <w:unhideWhenUsed/>
    <w:rsid w:val="00007A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7A25"/>
    <w:rPr>
      <w:rFonts w:ascii="Segoe UI" w:eastAsia="Times New Roman" w:hAnsi="Segoe UI" w:cs="Segoe UI"/>
      <w:color w:val="000000"/>
      <w:sz w:val="18"/>
      <w:szCs w:val="18"/>
      <w:lang w:eastAsia="pl-PL"/>
    </w:rPr>
  </w:style>
  <w:style w:type="paragraph" w:styleId="Nagwek">
    <w:name w:val="header"/>
    <w:basedOn w:val="Normalny"/>
    <w:link w:val="NagwekZnak"/>
    <w:uiPriority w:val="99"/>
    <w:unhideWhenUsed/>
    <w:rsid w:val="00007A25"/>
    <w:pPr>
      <w:tabs>
        <w:tab w:val="center" w:pos="4536"/>
        <w:tab w:val="right" w:pos="9072"/>
      </w:tabs>
    </w:pPr>
  </w:style>
  <w:style w:type="character" w:customStyle="1" w:styleId="NagwekZnak">
    <w:name w:val="Nagłówek Znak"/>
    <w:basedOn w:val="Domylnaczcionkaakapitu"/>
    <w:link w:val="Nagwek"/>
    <w:uiPriority w:val="99"/>
    <w:rsid w:val="00007A25"/>
    <w:rPr>
      <w:rFonts w:ascii="Times New Roman" w:eastAsia="Times New Roman" w:hAnsi="Times New Roman" w:cs="Times New Roman"/>
      <w:color w:val="000000"/>
      <w:sz w:val="20"/>
      <w:szCs w:val="20"/>
      <w:lang w:eastAsia="pl-PL"/>
    </w:rPr>
  </w:style>
  <w:style w:type="paragraph" w:styleId="Stopka">
    <w:name w:val="footer"/>
    <w:basedOn w:val="Normalny"/>
    <w:link w:val="StopkaZnak"/>
    <w:uiPriority w:val="99"/>
    <w:unhideWhenUsed/>
    <w:rsid w:val="00007A25"/>
    <w:pPr>
      <w:tabs>
        <w:tab w:val="center" w:pos="4536"/>
        <w:tab w:val="right" w:pos="9072"/>
      </w:tabs>
    </w:pPr>
  </w:style>
  <w:style w:type="character" w:customStyle="1" w:styleId="StopkaZnak">
    <w:name w:val="Stopka Znak"/>
    <w:basedOn w:val="Domylnaczcionkaakapitu"/>
    <w:link w:val="Stopka"/>
    <w:uiPriority w:val="99"/>
    <w:rsid w:val="00007A25"/>
    <w:rPr>
      <w:rFonts w:ascii="Times New Roman" w:eastAsia="Times New Roman" w:hAnsi="Times New Roman" w:cs="Times New Roman"/>
      <w:color w:val="000000"/>
      <w:sz w:val="20"/>
      <w:szCs w:val="20"/>
      <w:lang w:eastAsia="pl-PL"/>
    </w:rPr>
  </w:style>
  <w:style w:type="paragraph" w:styleId="Tekstprzypisudolnego">
    <w:name w:val="footnote text"/>
    <w:basedOn w:val="Normalny"/>
    <w:link w:val="TekstprzypisudolnegoZnak"/>
    <w:uiPriority w:val="99"/>
    <w:semiHidden/>
    <w:unhideWhenUsed/>
    <w:rsid w:val="004756DE"/>
  </w:style>
  <w:style w:type="character" w:customStyle="1" w:styleId="TekstprzypisudolnegoZnak">
    <w:name w:val="Tekst przypisu dolnego Znak"/>
    <w:basedOn w:val="Domylnaczcionkaakapitu"/>
    <w:link w:val="Tekstprzypisudolnego"/>
    <w:uiPriority w:val="99"/>
    <w:semiHidden/>
    <w:rsid w:val="004756DE"/>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475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BFD3-C221-4430-8DB4-096E36D0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1862</Words>
  <Characters>11177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Pająk</dc:creator>
  <cp:lastModifiedBy>KasiaS</cp:lastModifiedBy>
  <cp:revision>5</cp:revision>
  <cp:lastPrinted>2020-01-09T12:15:00Z</cp:lastPrinted>
  <dcterms:created xsi:type="dcterms:W3CDTF">2020-09-10T20:50:00Z</dcterms:created>
  <dcterms:modified xsi:type="dcterms:W3CDTF">2020-09-18T10:21:00Z</dcterms:modified>
</cp:coreProperties>
</file>